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6FF8AE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51DC7">
        <w:rPr>
          <w:color w:val="12284C" w:themeColor="text2"/>
          <w:sz w:val="28"/>
          <w:szCs w:val="36"/>
        </w:rPr>
        <w:t>Advanced Agricultural Mechanics</w:t>
      </w:r>
      <w:r>
        <w:rPr>
          <w:color w:val="12284C" w:themeColor="text2"/>
          <w:sz w:val="28"/>
          <w:szCs w:val="36"/>
        </w:rPr>
        <w:fldChar w:fldCharType="end"/>
      </w:r>
      <w:r w:rsidR="00E3707B" w:rsidRPr="00E3707B">
        <w:rPr>
          <w:color w:val="12284C" w:themeColor="text2"/>
          <w:sz w:val="28"/>
          <w:szCs w:val="36"/>
        </w:rPr>
        <w:tab/>
      </w:r>
      <w:r w:rsidR="00785AEA">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51DC7">
        <w:rPr>
          <w:color w:val="12284C" w:themeColor="text2"/>
          <w:sz w:val="28"/>
          <w:szCs w:val="36"/>
        </w:rPr>
        <w:t>18402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51DC7">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EBC4E87" w14:textId="77777777" w:rsidR="00785AEA" w:rsidRDefault="00785AEA" w:rsidP="00785AEA">
      <w:pPr>
        <w:spacing w:before="0" w:after="0"/>
        <w:rPr>
          <w:rStyle w:val="Regular"/>
        </w:rPr>
      </w:pPr>
    </w:p>
    <w:p w14:paraId="17EB9A20" w14:textId="77777777" w:rsidR="00785AEA" w:rsidRDefault="009C4EE4" w:rsidP="00785AE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85AEA" w:rsidRPr="00785AEA">
        <w:rPr>
          <w:rFonts w:ascii="Open Sans Light" w:eastAsia="Times New Roman" w:hAnsi="Open Sans Light" w:cs="Open Sans Light"/>
          <w:color w:val="000000"/>
          <w:kern w:val="0"/>
          <w:sz w:val="20"/>
          <w:szCs w:val="20"/>
          <w14:ligatures w14:val="none"/>
        </w:rPr>
        <w:t>Power, Structural &amp; Technical Systems (01.0201)</w:t>
      </w:r>
    </w:p>
    <w:p w14:paraId="27360CA8" w14:textId="77777777" w:rsidR="00785AEA" w:rsidRDefault="00785AEA" w:rsidP="00785AEA">
      <w:pPr>
        <w:spacing w:before="0" w:after="0"/>
        <w:rPr>
          <w:rFonts w:ascii="Open Sans Light" w:eastAsia="Times New Roman" w:hAnsi="Open Sans Light" w:cs="Open Sans Light"/>
          <w:color w:val="000000"/>
          <w:kern w:val="0"/>
          <w:sz w:val="20"/>
          <w:szCs w:val="20"/>
          <w14:ligatures w14:val="none"/>
        </w:rPr>
      </w:pPr>
    </w:p>
    <w:p w14:paraId="4FBDB71A" w14:textId="44846C28" w:rsidR="009C4EE4" w:rsidRDefault="009C4EE4" w:rsidP="00785AEA">
      <w:pPr>
        <w:spacing w:before="0" w:after="0"/>
        <w:rPr>
          <w:rStyle w:val="Regular"/>
        </w:rPr>
      </w:pPr>
      <w:r w:rsidRPr="007039C1">
        <w:rPr>
          <w:rStyle w:val="Regular"/>
        </w:rPr>
        <w:t>Course Description:</w:t>
      </w:r>
      <w:r w:rsidR="00C22ECE" w:rsidRPr="007039C1">
        <w:rPr>
          <w:rStyle w:val="Regular"/>
        </w:rPr>
        <w:t xml:space="preserve"> </w:t>
      </w:r>
    </w:p>
    <w:p w14:paraId="3BE113BA" w14:textId="77777777" w:rsidR="00785AEA" w:rsidRPr="00785AEA" w:rsidRDefault="00785AEA" w:rsidP="00785AE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4D3323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85AEA" w:rsidRPr="00785AEA">
            <w:t>Safety / Ag Mechanics Lab Orientation w/ Tool Use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85AEA" w:rsidRPr="009F713B" w14:paraId="3475336C" w14:textId="77777777" w:rsidTr="0088362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85AEA" w:rsidRPr="00334670" w:rsidRDefault="00785AEA" w:rsidP="00785AEA">
            <w:pPr>
              <w:pStyle w:val="TableLeftcolumn"/>
            </w:pPr>
            <w:r w:rsidRPr="00334670">
              <w:t>1.1</w:t>
            </w:r>
          </w:p>
        </w:tc>
        <w:tc>
          <w:tcPr>
            <w:tcW w:w="8200" w:type="dxa"/>
            <w:tcBorders>
              <w:top w:val="nil"/>
              <w:left w:val="nil"/>
              <w:bottom w:val="nil"/>
              <w:right w:val="nil"/>
            </w:tcBorders>
            <w:shd w:val="clear" w:color="auto" w:fill="auto"/>
            <w:vAlign w:val="bottom"/>
          </w:tcPr>
          <w:p w14:paraId="4F3DC746" w14:textId="0C328A24" w:rsidR="00785AEA" w:rsidRPr="00D53139" w:rsidRDefault="00785AEA" w:rsidP="00785AEA">
            <w:pPr>
              <w:pStyle w:val="Tabletext"/>
            </w:pPr>
            <w:r>
              <w:rPr>
                <w:rFonts w:ascii="Open Sans Light" w:hAnsi="Open Sans Light" w:cs="Open Sans Light"/>
                <w:color w:val="000000"/>
              </w:rPr>
              <w:t>Identify and demonstrate proper methods of shop/lab clean-up</w:t>
            </w:r>
          </w:p>
        </w:tc>
        <w:tc>
          <w:tcPr>
            <w:tcW w:w="877" w:type="dxa"/>
            <w:tcBorders>
              <w:bottom w:val="single" w:sz="8" w:space="0" w:color="auto"/>
            </w:tcBorders>
            <w:vAlign w:val="bottom"/>
          </w:tcPr>
          <w:p w14:paraId="1012989B" w14:textId="5DBA88DF" w:rsidR="00785AEA" w:rsidRPr="00ED28EF" w:rsidRDefault="00785AEA" w:rsidP="00785AEA">
            <w:pPr>
              <w:pStyle w:val="Tabletext"/>
              <w:rPr>
                <w:rStyle w:val="Formentry12ptopunderline"/>
              </w:rPr>
            </w:pPr>
          </w:p>
        </w:tc>
      </w:tr>
      <w:tr w:rsidR="00785AEA" w:rsidRPr="009F713B" w14:paraId="422523F4" w14:textId="77777777" w:rsidTr="00883629">
        <w:tc>
          <w:tcPr>
            <w:tcW w:w="705" w:type="dxa"/>
          </w:tcPr>
          <w:p w14:paraId="0F428A28" w14:textId="77777777" w:rsidR="00785AEA" w:rsidRPr="00334670" w:rsidRDefault="00785AEA" w:rsidP="00785AEA">
            <w:pPr>
              <w:pStyle w:val="TableLeftcolumn"/>
            </w:pPr>
            <w:r w:rsidRPr="00334670">
              <w:t>1.2</w:t>
            </w:r>
          </w:p>
        </w:tc>
        <w:tc>
          <w:tcPr>
            <w:tcW w:w="8200" w:type="dxa"/>
            <w:tcBorders>
              <w:top w:val="nil"/>
              <w:left w:val="nil"/>
              <w:bottom w:val="nil"/>
              <w:right w:val="nil"/>
            </w:tcBorders>
            <w:shd w:val="clear" w:color="auto" w:fill="auto"/>
            <w:vAlign w:val="bottom"/>
          </w:tcPr>
          <w:p w14:paraId="06BAE4CB" w14:textId="09EA45A6" w:rsidR="00785AEA" w:rsidRPr="00334670" w:rsidRDefault="00785AEA" w:rsidP="00785AEA">
            <w:pPr>
              <w:pStyle w:val="Tabletext"/>
            </w:pPr>
            <w:r>
              <w:rPr>
                <w:rFonts w:ascii="Open Sans Light" w:hAnsi="Open Sans Light" w:cs="Open Sans Light"/>
                <w:color w:val="000000"/>
              </w:rPr>
              <w:t>Identify various tool storage locations</w:t>
            </w:r>
          </w:p>
        </w:tc>
        <w:tc>
          <w:tcPr>
            <w:tcW w:w="877" w:type="dxa"/>
            <w:tcBorders>
              <w:top w:val="single" w:sz="8" w:space="0" w:color="auto"/>
              <w:bottom w:val="single" w:sz="8" w:space="0" w:color="auto"/>
            </w:tcBorders>
            <w:vAlign w:val="bottom"/>
          </w:tcPr>
          <w:p w14:paraId="4AE8056E" w14:textId="5821B5D7" w:rsidR="00785AEA" w:rsidRPr="00ED28EF" w:rsidRDefault="00785AEA" w:rsidP="00785AEA">
            <w:pPr>
              <w:pStyle w:val="Tabletext"/>
              <w:rPr>
                <w:rStyle w:val="Formentry12ptopunderline"/>
              </w:rPr>
            </w:pPr>
          </w:p>
        </w:tc>
      </w:tr>
      <w:tr w:rsidR="00785AEA" w:rsidRPr="009F713B" w14:paraId="0F857F0B" w14:textId="77777777" w:rsidTr="0088362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85AEA" w:rsidRPr="00334670" w:rsidRDefault="00785AEA" w:rsidP="00785AEA">
            <w:pPr>
              <w:pStyle w:val="TableLeftcolumn"/>
            </w:pPr>
            <w:r w:rsidRPr="00334670">
              <w:t>1.3</w:t>
            </w:r>
          </w:p>
        </w:tc>
        <w:tc>
          <w:tcPr>
            <w:tcW w:w="8200" w:type="dxa"/>
            <w:tcBorders>
              <w:top w:val="nil"/>
              <w:left w:val="nil"/>
              <w:bottom w:val="nil"/>
              <w:right w:val="nil"/>
            </w:tcBorders>
            <w:shd w:val="clear" w:color="auto" w:fill="auto"/>
            <w:vAlign w:val="bottom"/>
          </w:tcPr>
          <w:p w14:paraId="4824A4FC" w14:textId="7B7E981D" w:rsidR="00785AEA" w:rsidRPr="00334670" w:rsidRDefault="00785AEA" w:rsidP="00785AEA">
            <w:pPr>
              <w:pStyle w:val="Tabletext"/>
            </w:pPr>
            <w:r>
              <w:rPr>
                <w:rFonts w:ascii="Open Sans Light" w:hAnsi="Open Sans Light" w:cs="Open Sans Light"/>
                <w:color w:val="000000"/>
              </w:rPr>
              <w:t>Learn the components of the fire triangle</w:t>
            </w:r>
          </w:p>
        </w:tc>
        <w:tc>
          <w:tcPr>
            <w:tcW w:w="877" w:type="dxa"/>
            <w:tcBorders>
              <w:top w:val="single" w:sz="8" w:space="0" w:color="auto"/>
              <w:bottom w:val="single" w:sz="8" w:space="0" w:color="auto"/>
            </w:tcBorders>
            <w:vAlign w:val="bottom"/>
          </w:tcPr>
          <w:p w14:paraId="40DA3DE6" w14:textId="2049E95A" w:rsidR="00785AEA" w:rsidRPr="00ED28EF" w:rsidRDefault="00785AEA" w:rsidP="00785AEA">
            <w:pPr>
              <w:pStyle w:val="Tabletext"/>
              <w:rPr>
                <w:rStyle w:val="Formentry12ptopunderline"/>
              </w:rPr>
            </w:pPr>
          </w:p>
        </w:tc>
      </w:tr>
      <w:tr w:rsidR="00785AEA" w:rsidRPr="009F713B" w14:paraId="12A00709" w14:textId="77777777" w:rsidTr="00883629">
        <w:tc>
          <w:tcPr>
            <w:tcW w:w="705" w:type="dxa"/>
          </w:tcPr>
          <w:p w14:paraId="0F677E59" w14:textId="77777777" w:rsidR="00785AEA" w:rsidRPr="00334670" w:rsidRDefault="00785AEA" w:rsidP="00785AEA">
            <w:pPr>
              <w:pStyle w:val="TableLeftcolumn"/>
            </w:pPr>
            <w:r w:rsidRPr="00334670">
              <w:t>1.4</w:t>
            </w:r>
          </w:p>
        </w:tc>
        <w:tc>
          <w:tcPr>
            <w:tcW w:w="8200" w:type="dxa"/>
            <w:tcBorders>
              <w:top w:val="nil"/>
              <w:left w:val="nil"/>
              <w:bottom w:val="nil"/>
              <w:right w:val="nil"/>
            </w:tcBorders>
            <w:shd w:val="clear" w:color="auto" w:fill="auto"/>
            <w:vAlign w:val="bottom"/>
          </w:tcPr>
          <w:p w14:paraId="1066DC66" w14:textId="429E942F" w:rsidR="00785AEA" w:rsidRPr="00334670" w:rsidRDefault="00785AEA" w:rsidP="00785AEA">
            <w:pPr>
              <w:pStyle w:val="Tabletext"/>
            </w:pPr>
            <w:r>
              <w:rPr>
                <w:rFonts w:ascii="Open Sans Light" w:hAnsi="Open Sans Light" w:cs="Open Sans Light"/>
                <w:color w:val="000000"/>
              </w:rPr>
              <w:t>Explain the proper use of a fire extinguisher</w:t>
            </w:r>
          </w:p>
        </w:tc>
        <w:tc>
          <w:tcPr>
            <w:tcW w:w="877" w:type="dxa"/>
            <w:tcBorders>
              <w:top w:val="single" w:sz="8" w:space="0" w:color="auto"/>
              <w:bottom w:val="single" w:sz="8" w:space="0" w:color="auto"/>
            </w:tcBorders>
            <w:vAlign w:val="bottom"/>
          </w:tcPr>
          <w:p w14:paraId="5521F425" w14:textId="4E89D8EB" w:rsidR="00785AEA" w:rsidRPr="00ED28EF" w:rsidRDefault="00785AEA" w:rsidP="00785AEA">
            <w:pPr>
              <w:pStyle w:val="Tabletext"/>
              <w:rPr>
                <w:rStyle w:val="Formentry12ptopunderline"/>
              </w:rPr>
            </w:pPr>
          </w:p>
        </w:tc>
      </w:tr>
      <w:tr w:rsidR="00785AEA" w:rsidRPr="009F713B" w14:paraId="7EDE9D68" w14:textId="77777777" w:rsidTr="0088362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85AEA" w:rsidRPr="00334670" w:rsidRDefault="00785AEA" w:rsidP="00785AEA">
            <w:pPr>
              <w:pStyle w:val="TableLeftcolumn"/>
            </w:pPr>
            <w:r w:rsidRPr="00334670">
              <w:t>1.5</w:t>
            </w:r>
          </w:p>
        </w:tc>
        <w:tc>
          <w:tcPr>
            <w:tcW w:w="8200" w:type="dxa"/>
            <w:tcBorders>
              <w:top w:val="nil"/>
              <w:left w:val="nil"/>
              <w:bottom w:val="nil"/>
              <w:right w:val="nil"/>
            </w:tcBorders>
            <w:shd w:val="clear" w:color="auto" w:fill="auto"/>
            <w:vAlign w:val="bottom"/>
          </w:tcPr>
          <w:p w14:paraId="04CD95B0" w14:textId="58A7AE75" w:rsidR="00785AEA" w:rsidRPr="00334670" w:rsidRDefault="00785AEA" w:rsidP="00785AEA">
            <w:pPr>
              <w:pStyle w:val="Tabletext"/>
            </w:pPr>
            <w:r>
              <w:rPr>
                <w:rFonts w:ascii="Open Sans Light" w:hAnsi="Open Sans Light" w:cs="Open Sans Light"/>
                <w:color w:val="000000"/>
              </w:rPr>
              <w:t>Explain proper shop safety color coding</w:t>
            </w:r>
          </w:p>
        </w:tc>
        <w:tc>
          <w:tcPr>
            <w:tcW w:w="877" w:type="dxa"/>
            <w:tcBorders>
              <w:top w:val="single" w:sz="8" w:space="0" w:color="auto"/>
              <w:bottom w:val="single" w:sz="8" w:space="0" w:color="auto"/>
            </w:tcBorders>
            <w:vAlign w:val="bottom"/>
          </w:tcPr>
          <w:p w14:paraId="5DF443EC" w14:textId="19538431" w:rsidR="00785AEA" w:rsidRPr="00ED28EF" w:rsidRDefault="00785AEA" w:rsidP="00785AEA">
            <w:pPr>
              <w:pStyle w:val="Tabletext"/>
              <w:rPr>
                <w:rStyle w:val="Formentry12ptopunderline"/>
              </w:rPr>
            </w:pPr>
          </w:p>
        </w:tc>
      </w:tr>
      <w:tr w:rsidR="00785AEA" w:rsidRPr="009F713B" w14:paraId="03AFB6D2" w14:textId="77777777" w:rsidTr="00883629">
        <w:tc>
          <w:tcPr>
            <w:tcW w:w="705" w:type="dxa"/>
          </w:tcPr>
          <w:p w14:paraId="3A14340E" w14:textId="27B7F040" w:rsidR="00785AEA" w:rsidRPr="00334670" w:rsidRDefault="00785AEA" w:rsidP="00785AEA">
            <w:pPr>
              <w:pStyle w:val="TableLeftcolumn"/>
            </w:pPr>
            <w:r>
              <w:t>1.6</w:t>
            </w:r>
          </w:p>
        </w:tc>
        <w:tc>
          <w:tcPr>
            <w:tcW w:w="8200" w:type="dxa"/>
            <w:tcBorders>
              <w:top w:val="nil"/>
              <w:left w:val="nil"/>
              <w:bottom w:val="nil"/>
              <w:right w:val="nil"/>
            </w:tcBorders>
            <w:shd w:val="clear" w:color="auto" w:fill="auto"/>
            <w:vAlign w:val="bottom"/>
          </w:tcPr>
          <w:p w14:paraId="341DDA73" w14:textId="33DCA11C" w:rsidR="00785AEA" w:rsidRPr="00334670" w:rsidRDefault="00785AEA" w:rsidP="00785AEA">
            <w:pPr>
              <w:pStyle w:val="Tabletext"/>
            </w:pPr>
            <w:r>
              <w:rPr>
                <w:rFonts w:ascii="Open Sans Light" w:hAnsi="Open Sans Light" w:cs="Open Sans Light"/>
                <w:color w:val="000000"/>
              </w:rPr>
              <w:t xml:space="preserve">Complete a shop/lab safety test with 100% accuracy </w:t>
            </w:r>
          </w:p>
        </w:tc>
        <w:tc>
          <w:tcPr>
            <w:tcW w:w="877" w:type="dxa"/>
            <w:tcBorders>
              <w:top w:val="single" w:sz="8" w:space="0" w:color="auto"/>
              <w:bottom w:val="single" w:sz="8" w:space="0" w:color="auto"/>
            </w:tcBorders>
            <w:vAlign w:val="bottom"/>
          </w:tcPr>
          <w:p w14:paraId="78522DB0" w14:textId="77777777" w:rsidR="00785AEA" w:rsidRPr="00ED28EF" w:rsidRDefault="00785AEA" w:rsidP="00785AEA">
            <w:pPr>
              <w:pStyle w:val="Tabletext"/>
              <w:rPr>
                <w:rStyle w:val="Formentry12ptopunderline"/>
              </w:rPr>
            </w:pPr>
          </w:p>
        </w:tc>
      </w:tr>
      <w:tr w:rsidR="00785AEA" w:rsidRPr="009F713B" w14:paraId="23E2D8F3" w14:textId="77777777" w:rsidTr="00883629">
        <w:trPr>
          <w:cnfStyle w:val="000000100000" w:firstRow="0" w:lastRow="0" w:firstColumn="0" w:lastColumn="0" w:oddVBand="0" w:evenVBand="0" w:oddHBand="1" w:evenHBand="0" w:firstRowFirstColumn="0" w:firstRowLastColumn="0" w:lastRowFirstColumn="0" w:lastRowLastColumn="0"/>
        </w:trPr>
        <w:tc>
          <w:tcPr>
            <w:tcW w:w="705" w:type="dxa"/>
          </w:tcPr>
          <w:p w14:paraId="1F4DDCBA" w14:textId="0C4A933F" w:rsidR="00785AEA" w:rsidRPr="00334670" w:rsidRDefault="00785AEA" w:rsidP="00785AEA">
            <w:pPr>
              <w:pStyle w:val="TableLeftcolumn"/>
            </w:pPr>
            <w:r>
              <w:t>1.7</w:t>
            </w:r>
          </w:p>
        </w:tc>
        <w:tc>
          <w:tcPr>
            <w:tcW w:w="8200" w:type="dxa"/>
            <w:tcBorders>
              <w:top w:val="nil"/>
              <w:left w:val="nil"/>
              <w:bottom w:val="nil"/>
              <w:right w:val="nil"/>
            </w:tcBorders>
            <w:shd w:val="clear" w:color="auto" w:fill="auto"/>
            <w:vAlign w:val="bottom"/>
          </w:tcPr>
          <w:p w14:paraId="0919911C" w14:textId="321D8A83" w:rsidR="00785AEA" w:rsidRPr="00334670" w:rsidRDefault="00785AEA" w:rsidP="00785AEA">
            <w:pPr>
              <w:pStyle w:val="Tabletext"/>
            </w:pPr>
            <w:r>
              <w:rPr>
                <w:rFonts w:ascii="Open Sans Light" w:hAnsi="Open Sans Light" w:cs="Open Sans Light"/>
                <w:color w:val="000000"/>
              </w:rPr>
              <w:t xml:space="preserve">Explain the uses of agricultural mechanics hand tools. </w:t>
            </w:r>
          </w:p>
        </w:tc>
        <w:tc>
          <w:tcPr>
            <w:tcW w:w="877" w:type="dxa"/>
            <w:tcBorders>
              <w:top w:val="single" w:sz="8" w:space="0" w:color="auto"/>
              <w:bottom w:val="single" w:sz="8" w:space="0" w:color="auto"/>
            </w:tcBorders>
            <w:vAlign w:val="bottom"/>
          </w:tcPr>
          <w:p w14:paraId="34E081DD" w14:textId="77777777" w:rsidR="00785AEA" w:rsidRPr="00ED28EF" w:rsidRDefault="00785AEA" w:rsidP="00785AEA">
            <w:pPr>
              <w:pStyle w:val="Tabletext"/>
              <w:rPr>
                <w:rStyle w:val="Formentry12ptopunderline"/>
              </w:rPr>
            </w:pPr>
          </w:p>
        </w:tc>
      </w:tr>
      <w:tr w:rsidR="00785AEA" w:rsidRPr="009F713B" w14:paraId="6F6FFC1B" w14:textId="77777777" w:rsidTr="00883629">
        <w:tc>
          <w:tcPr>
            <w:tcW w:w="705" w:type="dxa"/>
          </w:tcPr>
          <w:p w14:paraId="364F15A4" w14:textId="266C1E69" w:rsidR="00785AEA" w:rsidRPr="00334670" w:rsidRDefault="00785AEA" w:rsidP="00785AEA">
            <w:pPr>
              <w:pStyle w:val="TableLeftcolumn"/>
            </w:pPr>
            <w:r>
              <w:t>1.8</w:t>
            </w:r>
          </w:p>
        </w:tc>
        <w:tc>
          <w:tcPr>
            <w:tcW w:w="8200" w:type="dxa"/>
            <w:tcBorders>
              <w:top w:val="nil"/>
              <w:left w:val="nil"/>
              <w:bottom w:val="nil"/>
              <w:right w:val="nil"/>
            </w:tcBorders>
            <w:shd w:val="clear" w:color="auto" w:fill="auto"/>
            <w:vAlign w:val="bottom"/>
          </w:tcPr>
          <w:p w14:paraId="12FE17DC" w14:textId="3257872D" w:rsidR="00785AEA" w:rsidRPr="00334670" w:rsidRDefault="00785AEA" w:rsidP="00785AEA">
            <w:pPr>
              <w:pStyle w:val="Tabletext"/>
            </w:pPr>
            <w:r>
              <w:rPr>
                <w:rFonts w:ascii="Open Sans Light" w:hAnsi="Open Sans Light" w:cs="Open Sans Light"/>
                <w:color w:val="000000"/>
              </w:rPr>
              <w:t>Demonstrate use of hand tools properly and safely</w:t>
            </w:r>
          </w:p>
        </w:tc>
        <w:tc>
          <w:tcPr>
            <w:tcW w:w="877" w:type="dxa"/>
            <w:tcBorders>
              <w:top w:val="single" w:sz="8" w:space="0" w:color="auto"/>
              <w:bottom w:val="single" w:sz="8" w:space="0" w:color="auto"/>
            </w:tcBorders>
            <w:vAlign w:val="bottom"/>
          </w:tcPr>
          <w:p w14:paraId="38E62040" w14:textId="77777777" w:rsidR="00785AEA" w:rsidRPr="00ED28EF" w:rsidRDefault="00785AEA" w:rsidP="00785AEA">
            <w:pPr>
              <w:pStyle w:val="Tabletext"/>
              <w:rPr>
                <w:rStyle w:val="Formentry12ptopunderline"/>
              </w:rPr>
            </w:pPr>
          </w:p>
        </w:tc>
      </w:tr>
      <w:tr w:rsidR="00785AEA" w:rsidRPr="009F713B" w14:paraId="458F10A3" w14:textId="77777777" w:rsidTr="00883629">
        <w:trPr>
          <w:cnfStyle w:val="000000100000" w:firstRow="0" w:lastRow="0" w:firstColumn="0" w:lastColumn="0" w:oddVBand="0" w:evenVBand="0" w:oddHBand="1" w:evenHBand="0" w:firstRowFirstColumn="0" w:firstRowLastColumn="0" w:lastRowFirstColumn="0" w:lastRowLastColumn="0"/>
        </w:trPr>
        <w:tc>
          <w:tcPr>
            <w:tcW w:w="705" w:type="dxa"/>
          </w:tcPr>
          <w:p w14:paraId="24B3C7F1" w14:textId="304E4341" w:rsidR="00785AEA" w:rsidRPr="00334670" w:rsidRDefault="00785AEA" w:rsidP="00785AEA">
            <w:pPr>
              <w:pStyle w:val="TableLeftcolumn"/>
            </w:pPr>
            <w:r>
              <w:t>1.9</w:t>
            </w:r>
          </w:p>
        </w:tc>
        <w:tc>
          <w:tcPr>
            <w:tcW w:w="8200" w:type="dxa"/>
            <w:tcBorders>
              <w:top w:val="nil"/>
              <w:left w:val="nil"/>
              <w:bottom w:val="nil"/>
              <w:right w:val="nil"/>
            </w:tcBorders>
            <w:shd w:val="clear" w:color="auto" w:fill="auto"/>
            <w:vAlign w:val="bottom"/>
          </w:tcPr>
          <w:p w14:paraId="200A1DE7" w14:textId="62E99D0A" w:rsidR="00785AEA" w:rsidRPr="00334670" w:rsidRDefault="00785AEA" w:rsidP="00785AEA">
            <w:pPr>
              <w:pStyle w:val="Tabletext"/>
            </w:pPr>
            <w:r>
              <w:rPr>
                <w:rFonts w:ascii="Open Sans Light" w:hAnsi="Open Sans Light" w:cs="Open Sans Light"/>
                <w:color w:val="000000"/>
              </w:rPr>
              <w:t>Explain the uses of power tools to perform ag mech tasks</w:t>
            </w:r>
          </w:p>
        </w:tc>
        <w:tc>
          <w:tcPr>
            <w:tcW w:w="877" w:type="dxa"/>
            <w:tcBorders>
              <w:top w:val="single" w:sz="8" w:space="0" w:color="auto"/>
              <w:bottom w:val="single" w:sz="8" w:space="0" w:color="auto"/>
            </w:tcBorders>
            <w:vAlign w:val="bottom"/>
          </w:tcPr>
          <w:p w14:paraId="3F29E6FB" w14:textId="77777777" w:rsidR="00785AEA" w:rsidRPr="00ED28EF" w:rsidRDefault="00785AEA" w:rsidP="00785AEA">
            <w:pPr>
              <w:pStyle w:val="Tabletext"/>
              <w:rPr>
                <w:rStyle w:val="Formentry12ptopunderline"/>
              </w:rPr>
            </w:pPr>
          </w:p>
        </w:tc>
      </w:tr>
      <w:tr w:rsidR="00785AEA" w:rsidRPr="009F713B" w14:paraId="1CB623FB" w14:textId="77777777" w:rsidTr="00883629">
        <w:tc>
          <w:tcPr>
            <w:tcW w:w="705" w:type="dxa"/>
          </w:tcPr>
          <w:p w14:paraId="2C3F38CB" w14:textId="7BA43A26" w:rsidR="00785AEA" w:rsidRPr="00334670" w:rsidRDefault="00785AEA" w:rsidP="00785AEA">
            <w:pPr>
              <w:pStyle w:val="TableLeftcolumn"/>
            </w:pPr>
            <w:r>
              <w:t>1.10</w:t>
            </w:r>
          </w:p>
        </w:tc>
        <w:tc>
          <w:tcPr>
            <w:tcW w:w="8200" w:type="dxa"/>
            <w:tcBorders>
              <w:top w:val="nil"/>
              <w:left w:val="nil"/>
              <w:bottom w:val="nil"/>
              <w:right w:val="nil"/>
            </w:tcBorders>
            <w:shd w:val="clear" w:color="auto" w:fill="auto"/>
            <w:vAlign w:val="bottom"/>
          </w:tcPr>
          <w:p w14:paraId="10728610" w14:textId="373A84B7" w:rsidR="00785AEA" w:rsidRPr="00334670" w:rsidRDefault="00785AEA" w:rsidP="00785AEA">
            <w:pPr>
              <w:pStyle w:val="Tabletext"/>
            </w:pPr>
            <w:r>
              <w:rPr>
                <w:rFonts w:ascii="Open Sans Light" w:hAnsi="Open Sans Light" w:cs="Open Sans Light"/>
                <w:color w:val="000000"/>
              </w:rPr>
              <w:t>Demonstrate use of power tools properly and safely</w:t>
            </w:r>
          </w:p>
        </w:tc>
        <w:tc>
          <w:tcPr>
            <w:tcW w:w="877" w:type="dxa"/>
            <w:tcBorders>
              <w:top w:val="single" w:sz="8" w:space="0" w:color="auto"/>
              <w:bottom w:val="single" w:sz="8" w:space="0" w:color="auto"/>
            </w:tcBorders>
            <w:vAlign w:val="bottom"/>
          </w:tcPr>
          <w:p w14:paraId="148DBDC6" w14:textId="77777777" w:rsidR="00785AEA" w:rsidRPr="00ED28EF" w:rsidRDefault="00785AEA" w:rsidP="00785AEA">
            <w:pPr>
              <w:pStyle w:val="Tabletext"/>
              <w:rPr>
                <w:rStyle w:val="Formentry12ptopunderline"/>
              </w:rPr>
            </w:pPr>
          </w:p>
        </w:tc>
      </w:tr>
    </w:tbl>
    <w:p w14:paraId="7B228C3A" w14:textId="6ACC90C0"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785AEA" w:rsidRPr="00785AEA">
            <w:t>Power Systems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85AEA" w:rsidRPr="009F713B" w14:paraId="2712CFEE" w14:textId="77777777" w:rsidTr="009B0FA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85AEA" w:rsidRPr="00334670" w:rsidRDefault="00785AEA" w:rsidP="00785AEA">
            <w:pPr>
              <w:pStyle w:val="TableLeftcolumn"/>
            </w:pPr>
            <w:r w:rsidRPr="000E4E56">
              <w:t>2.1</w:t>
            </w:r>
          </w:p>
        </w:tc>
        <w:tc>
          <w:tcPr>
            <w:tcW w:w="8200" w:type="dxa"/>
            <w:tcBorders>
              <w:top w:val="nil"/>
              <w:left w:val="nil"/>
              <w:bottom w:val="nil"/>
              <w:right w:val="nil"/>
            </w:tcBorders>
            <w:shd w:val="clear" w:color="auto" w:fill="auto"/>
            <w:vAlign w:val="bottom"/>
          </w:tcPr>
          <w:p w14:paraId="7E57850B" w14:textId="487C7469" w:rsidR="00785AEA" w:rsidRPr="00D53139" w:rsidRDefault="00785AEA" w:rsidP="00785AEA">
            <w:pPr>
              <w:pStyle w:val="Tabletext"/>
            </w:pPr>
            <w:r>
              <w:rPr>
                <w:rFonts w:ascii="Open Sans Light" w:hAnsi="Open Sans Light" w:cs="Open Sans Light"/>
                <w:color w:val="000000"/>
              </w:rPr>
              <w:t>Identify principles and operations of internal combustion engines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85AEA" w:rsidRPr="00ED28EF" w:rsidRDefault="00785AEA" w:rsidP="00785AEA">
            <w:pPr>
              <w:pStyle w:val="Tabletext"/>
              <w:rPr>
                <w:rStyle w:val="Formentry12ptopunderline"/>
              </w:rPr>
            </w:pPr>
          </w:p>
        </w:tc>
      </w:tr>
      <w:tr w:rsidR="00785AEA" w:rsidRPr="009F713B" w14:paraId="4E322221" w14:textId="77777777" w:rsidTr="009B0FAD">
        <w:tc>
          <w:tcPr>
            <w:tcW w:w="705" w:type="dxa"/>
          </w:tcPr>
          <w:p w14:paraId="17BF9788" w14:textId="5708E2B2" w:rsidR="00785AEA" w:rsidRPr="00334670" w:rsidRDefault="00785AEA" w:rsidP="00785AEA">
            <w:pPr>
              <w:pStyle w:val="TableLeftcolumn"/>
            </w:pPr>
            <w:r>
              <w:t>2.2</w:t>
            </w:r>
          </w:p>
        </w:tc>
        <w:tc>
          <w:tcPr>
            <w:tcW w:w="8200" w:type="dxa"/>
            <w:tcBorders>
              <w:top w:val="nil"/>
              <w:left w:val="nil"/>
              <w:bottom w:val="nil"/>
              <w:right w:val="nil"/>
            </w:tcBorders>
            <w:shd w:val="clear" w:color="auto" w:fill="auto"/>
            <w:vAlign w:val="bottom"/>
          </w:tcPr>
          <w:p w14:paraId="2C250D7B" w14:textId="698AC106" w:rsidR="00785AEA" w:rsidRPr="00334670" w:rsidRDefault="00785AEA" w:rsidP="00785AEA">
            <w:pPr>
              <w:pStyle w:val="Tabletext"/>
            </w:pPr>
            <w:r>
              <w:rPr>
                <w:rFonts w:ascii="Open Sans Light" w:hAnsi="Open Sans Light" w:cs="Open Sans Light"/>
                <w:color w:val="000000"/>
              </w:rPr>
              <w:t>Identify parts and components of power system in the agriculture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85AEA" w:rsidRPr="00ED28EF" w:rsidRDefault="00785AEA" w:rsidP="00785AEA">
            <w:pPr>
              <w:pStyle w:val="Tabletext"/>
              <w:rPr>
                <w:rStyle w:val="Formentry12ptopunderline"/>
              </w:rPr>
            </w:pPr>
          </w:p>
        </w:tc>
      </w:tr>
      <w:tr w:rsidR="00785AEA" w:rsidRPr="009F713B" w14:paraId="1FCA5212" w14:textId="77777777" w:rsidTr="009B0FA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85AEA" w:rsidRPr="00334670" w:rsidRDefault="00785AEA" w:rsidP="00785AEA">
            <w:pPr>
              <w:pStyle w:val="TableLeftcolumn"/>
            </w:pPr>
            <w:r>
              <w:t>2.3</w:t>
            </w:r>
          </w:p>
        </w:tc>
        <w:tc>
          <w:tcPr>
            <w:tcW w:w="8200" w:type="dxa"/>
            <w:tcBorders>
              <w:top w:val="nil"/>
              <w:left w:val="nil"/>
              <w:bottom w:val="nil"/>
              <w:right w:val="nil"/>
            </w:tcBorders>
            <w:shd w:val="clear" w:color="auto" w:fill="auto"/>
            <w:vAlign w:val="bottom"/>
          </w:tcPr>
          <w:p w14:paraId="5E6C62F5" w14:textId="0B1BFE11" w:rsidR="00785AEA" w:rsidRPr="00334670" w:rsidRDefault="00785AEA" w:rsidP="00785AEA">
            <w:pPr>
              <w:pStyle w:val="Tabletext"/>
            </w:pPr>
            <w:r>
              <w:rPr>
                <w:rFonts w:ascii="Open Sans Light" w:hAnsi="Open Sans Light" w:cs="Open Sans Light"/>
                <w:color w:val="000000"/>
              </w:rPr>
              <w:t>Troubleshoot engines, power transmission, cooling systems, fuels systems, and electrical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85AEA" w:rsidRPr="00ED28EF" w:rsidRDefault="00785AEA" w:rsidP="00785AEA">
            <w:pPr>
              <w:pStyle w:val="Tabletext"/>
              <w:rPr>
                <w:rStyle w:val="Formentry12ptopunderline"/>
              </w:rPr>
            </w:pPr>
          </w:p>
        </w:tc>
      </w:tr>
    </w:tbl>
    <w:p w14:paraId="46D55A89" w14:textId="04C3E2D0"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85AEA" w:rsidRPr="00785AEA">
            <w:t>Hydraulic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F05A9" w:rsidRPr="009F713B" w14:paraId="1147A465" w14:textId="77777777" w:rsidTr="00A9281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F05A9" w:rsidRPr="00A04D82" w:rsidRDefault="00EF05A9" w:rsidP="00EF05A9">
            <w:pPr>
              <w:pStyle w:val="TableLeftcolumn"/>
            </w:pPr>
            <w:r w:rsidRPr="00A04D82">
              <w:t>3.1</w:t>
            </w:r>
          </w:p>
        </w:tc>
        <w:tc>
          <w:tcPr>
            <w:tcW w:w="8194" w:type="dxa"/>
            <w:tcBorders>
              <w:top w:val="nil"/>
              <w:left w:val="nil"/>
              <w:bottom w:val="nil"/>
              <w:right w:val="nil"/>
            </w:tcBorders>
            <w:shd w:val="clear" w:color="auto" w:fill="auto"/>
            <w:vAlign w:val="bottom"/>
          </w:tcPr>
          <w:p w14:paraId="5217D26F" w14:textId="75C23E12" w:rsidR="00EF05A9" w:rsidRPr="00D53139" w:rsidRDefault="00EF05A9" w:rsidP="00EF05A9">
            <w:pPr>
              <w:pStyle w:val="NoSpacing"/>
            </w:pPr>
            <w:r>
              <w:rPr>
                <w:rFonts w:ascii="Open Sans Light" w:hAnsi="Open Sans Light" w:cs="Open Sans Light"/>
                <w:color w:val="000000"/>
              </w:rPr>
              <w:t>Identify principles of hydraulics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F05A9" w:rsidRPr="00ED28EF" w:rsidRDefault="00EF05A9" w:rsidP="00EF05A9">
            <w:pPr>
              <w:pStyle w:val="Tabletext"/>
              <w:rPr>
                <w:rStyle w:val="Formentry12ptopunderline"/>
              </w:rPr>
            </w:pPr>
          </w:p>
        </w:tc>
      </w:tr>
      <w:tr w:rsidR="00EF05A9" w:rsidRPr="009F713B" w14:paraId="6D602401" w14:textId="77777777" w:rsidTr="00A9281C">
        <w:trPr>
          <w:trHeight w:val="20"/>
        </w:trPr>
        <w:tc>
          <w:tcPr>
            <w:tcW w:w="720" w:type="dxa"/>
          </w:tcPr>
          <w:p w14:paraId="047A6946" w14:textId="7F12445C" w:rsidR="00EF05A9" w:rsidRPr="00A04D82" w:rsidRDefault="00EF05A9" w:rsidP="00EF05A9">
            <w:pPr>
              <w:pStyle w:val="TableLeftcolumn"/>
            </w:pPr>
            <w:r w:rsidRPr="00A04D82">
              <w:t>3.2</w:t>
            </w:r>
          </w:p>
        </w:tc>
        <w:tc>
          <w:tcPr>
            <w:tcW w:w="8194" w:type="dxa"/>
            <w:tcBorders>
              <w:top w:val="nil"/>
              <w:left w:val="nil"/>
              <w:bottom w:val="nil"/>
              <w:right w:val="nil"/>
            </w:tcBorders>
            <w:shd w:val="clear" w:color="auto" w:fill="auto"/>
            <w:vAlign w:val="bottom"/>
          </w:tcPr>
          <w:p w14:paraId="672546D8" w14:textId="37D42124" w:rsidR="00EF05A9" w:rsidRPr="00334670" w:rsidRDefault="00EF05A9" w:rsidP="00EF05A9">
            <w:pPr>
              <w:pStyle w:val="NoSpacing"/>
            </w:pPr>
            <w:r>
              <w:rPr>
                <w:rFonts w:ascii="Open Sans Light" w:hAnsi="Open Sans Light" w:cs="Open Sans Light"/>
                <w:color w:val="000000"/>
              </w:rPr>
              <w:t>Identify parts and components of a hydraulic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F05A9" w:rsidRPr="00ED28EF" w:rsidRDefault="00EF05A9" w:rsidP="00EF05A9">
            <w:pPr>
              <w:pStyle w:val="Tabletext"/>
              <w:rPr>
                <w:rStyle w:val="Formentry12ptopunderline"/>
              </w:rPr>
            </w:pPr>
          </w:p>
        </w:tc>
      </w:tr>
      <w:tr w:rsidR="00EF05A9" w:rsidRPr="009F713B" w14:paraId="60C876BF" w14:textId="77777777" w:rsidTr="00A9281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F05A9" w:rsidRPr="00A04D82" w:rsidRDefault="00EF05A9" w:rsidP="00EF05A9">
            <w:pPr>
              <w:pStyle w:val="TableLeftcolumn"/>
            </w:pPr>
            <w:r w:rsidRPr="00A04D82">
              <w:t>3.3</w:t>
            </w:r>
          </w:p>
        </w:tc>
        <w:tc>
          <w:tcPr>
            <w:tcW w:w="8194" w:type="dxa"/>
            <w:tcBorders>
              <w:top w:val="nil"/>
              <w:left w:val="nil"/>
              <w:bottom w:val="nil"/>
              <w:right w:val="nil"/>
            </w:tcBorders>
            <w:shd w:val="clear" w:color="auto" w:fill="auto"/>
            <w:vAlign w:val="bottom"/>
          </w:tcPr>
          <w:p w14:paraId="1816B003" w14:textId="60082B6E" w:rsidR="00EF05A9" w:rsidRPr="00334670" w:rsidRDefault="00EF05A9" w:rsidP="00EF05A9">
            <w:pPr>
              <w:pStyle w:val="NoSpacing"/>
            </w:pPr>
            <w:r>
              <w:rPr>
                <w:rFonts w:ascii="Open Sans Light" w:hAnsi="Open Sans Light" w:cs="Open Sans Light"/>
                <w:color w:val="000000"/>
              </w:rPr>
              <w:t>Explain how the laws of physics apply to hydraulics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F05A9" w:rsidRPr="00ED28EF" w:rsidRDefault="00EF05A9" w:rsidP="00EF05A9">
            <w:pPr>
              <w:pStyle w:val="Tabletext"/>
              <w:rPr>
                <w:rStyle w:val="Formentry12ptopunderline"/>
              </w:rPr>
            </w:pPr>
          </w:p>
        </w:tc>
      </w:tr>
      <w:tr w:rsidR="00EF05A9" w:rsidRPr="009F713B" w14:paraId="29029CEA" w14:textId="77777777" w:rsidTr="00A9281C">
        <w:trPr>
          <w:trHeight w:val="20"/>
        </w:trPr>
        <w:tc>
          <w:tcPr>
            <w:tcW w:w="720" w:type="dxa"/>
          </w:tcPr>
          <w:p w14:paraId="05805C1A" w14:textId="3AD4F9D4" w:rsidR="00EF05A9" w:rsidRPr="00A04D82" w:rsidRDefault="00EF05A9" w:rsidP="00EF05A9">
            <w:pPr>
              <w:pStyle w:val="TableLeftcolumn"/>
            </w:pPr>
            <w:r w:rsidRPr="00A04D82">
              <w:t>3.4</w:t>
            </w:r>
          </w:p>
        </w:tc>
        <w:tc>
          <w:tcPr>
            <w:tcW w:w="8194" w:type="dxa"/>
            <w:tcBorders>
              <w:top w:val="nil"/>
              <w:left w:val="nil"/>
              <w:bottom w:val="nil"/>
              <w:right w:val="nil"/>
            </w:tcBorders>
            <w:shd w:val="clear" w:color="auto" w:fill="auto"/>
            <w:vAlign w:val="bottom"/>
          </w:tcPr>
          <w:p w14:paraId="2859F556" w14:textId="3477147F" w:rsidR="00EF05A9" w:rsidRPr="00334670" w:rsidRDefault="00EF05A9" w:rsidP="00EF05A9">
            <w:pPr>
              <w:pStyle w:val="NoSpacing"/>
            </w:pPr>
            <w:r>
              <w:rPr>
                <w:rFonts w:ascii="Open Sans Light" w:hAnsi="Open Sans Light" w:cs="Open Sans Light"/>
                <w:color w:val="000000"/>
              </w:rPr>
              <w:t>Draw a hydraulic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F05A9" w:rsidRPr="00ED28EF" w:rsidRDefault="00EF05A9" w:rsidP="00EF05A9">
            <w:pPr>
              <w:pStyle w:val="Tabletext"/>
              <w:rPr>
                <w:rStyle w:val="Formentry12ptopunderline"/>
              </w:rPr>
            </w:pPr>
          </w:p>
        </w:tc>
      </w:tr>
      <w:tr w:rsidR="00EF05A9" w:rsidRPr="009F713B" w14:paraId="5E5D232A" w14:textId="77777777" w:rsidTr="00A9281C">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F05A9" w:rsidRPr="00A04D82" w:rsidRDefault="00EF05A9" w:rsidP="00EF05A9">
            <w:pPr>
              <w:pStyle w:val="TableLeftcolumn"/>
            </w:pPr>
            <w:r w:rsidRPr="00A04D82">
              <w:t>3.5</w:t>
            </w:r>
          </w:p>
        </w:tc>
        <w:tc>
          <w:tcPr>
            <w:tcW w:w="8194" w:type="dxa"/>
            <w:tcBorders>
              <w:top w:val="nil"/>
              <w:left w:val="nil"/>
              <w:bottom w:val="nil"/>
              <w:right w:val="nil"/>
            </w:tcBorders>
            <w:shd w:val="clear" w:color="auto" w:fill="auto"/>
            <w:vAlign w:val="bottom"/>
          </w:tcPr>
          <w:p w14:paraId="1A9E4A9F" w14:textId="575A1770" w:rsidR="00EF05A9" w:rsidRPr="00334670" w:rsidRDefault="00EF05A9" w:rsidP="00EF05A9">
            <w:pPr>
              <w:pStyle w:val="NoSpacing"/>
            </w:pPr>
            <w:r>
              <w:rPr>
                <w:rFonts w:ascii="Open Sans Light" w:hAnsi="Open Sans Light" w:cs="Open Sans Light"/>
                <w:color w:val="000000"/>
              </w:rPr>
              <w:t>Trouble shoot a hydraulic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F05A9" w:rsidRPr="00ED28EF" w:rsidRDefault="00EF05A9" w:rsidP="00EF05A9">
            <w:pPr>
              <w:pStyle w:val="Tabletext"/>
              <w:rPr>
                <w:rStyle w:val="Formentry12ptopunderline"/>
              </w:rPr>
            </w:pPr>
          </w:p>
        </w:tc>
      </w:tr>
      <w:tr w:rsidR="00EF05A9" w:rsidRPr="009F713B" w14:paraId="13C173F2" w14:textId="77777777" w:rsidTr="00A9281C">
        <w:trPr>
          <w:trHeight w:val="20"/>
        </w:trPr>
        <w:tc>
          <w:tcPr>
            <w:tcW w:w="720" w:type="dxa"/>
          </w:tcPr>
          <w:p w14:paraId="64A3CBE5" w14:textId="307E3256" w:rsidR="00EF05A9" w:rsidRPr="00A04D82" w:rsidRDefault="00EF05A9" w:rsidP="00EF05A9">
            <w:pPr>
              <w:pStyle w:val="TableLeftcolumn"/>
            </w:pPr>
            <w:r>
              <w:t>3.6</w:t>
            </w:r>
          </w:p>
        </w:tc>
        <w:tc>
          <w:tcPr>
            <w:tcW w:w="8194" w:type="dxa"/>
            <w:tcBorders>
              <w:top w:val="nil"/>
              <w:left w:val="nil"/>
              <w:bottom w:val="nil"/>
              <w:right w:val="nil"/>
            </w:tcBorders>
            <w:shd w:val="clear" w:color="auto" w:fill="auto"/>
            <w:vAlign w:val="bottom"/>
          </w:tcPr>
          <w:p w14:paraId="7AD1F890" w14:textId="36421295" w:rsidR="00EF05A9" w:rsidRPr="00334670" w:rsidRDefault="00EF05A9" w:rsidP="00EF05A9">
            <w:pPr>
              <w:pStyle w:val="NoSpacing"/>
            </w:pPr>
            <w:r>
              <w:rPr>
                <w:rFonts w:ascii="Open Sans Light" w:hAnsi="Open Sans Light" w:cs="Open Sans Light"/>
                <w:color w:val="000000"/>
              </w:rPr>
              <w:t>Demonstrate how to maintain and service a hydraulic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39AD7D" w14:textId="77777777" w:rsidR="00EF05A9" w:rsidRPr="00ED28EF" w:rsidRDefault="00EF05A9" w:rsidP="00EF05A9">
            <w:pPr>
              <w:pStyle w:val="Tabletext"/>
              <w:rPr>
                <w:rStyle w:val="Formentry12ptopunderline"/>
              </w:rPr>
            </w:pPr>
          </w:p>
        </w:tc>
      </w:tr>
    </w:tbl>
    <w:p w14:paraId="2CFE93E8" w14:textId="18B84BF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F05A9" w:rsidRPr="00EF05A9">
            <w:t>Pneumatic Systems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F05A9" w:rsidRPr="00E515C8" w14:paraId="74A83EC7" w14:textId="77777777" w:rsidTr="008D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F05A9" w:rsidRPr="00C41189" w:rsidRDefault="00EF05A9" w:rsidP="00EF05A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38E664EA" w:rsidR="00EF05A9" w:rsidRPr="00E515C8" w:rsidRDefault="00EF05A9" w:rsidP="00EF05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principles of pneumatics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F05A9" w:rsidRPr="00E515C8" w:rsidRDefault="00EF05A9" w:rsidP="00EF05A9">
            <w:pPr>
              <w:pStyle w:val="NoSpacing"/>
            </w:pPr>
          </w:p>
        </w:tc>
      </w:tr>
      <w:tr w:rsidR="00EF05A9" w:rsidRPr="00E515C8" w14:paraId="69928810" w14:textId="77777777" w:rsidTr="008D68D3">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F05A9" w:rsidRPr="00C41189" w:rsidRDefault="00EF05A9" w:rsidP="00EF05A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79BA3E65" w:rsidR="00EF05A9" w:rsidRPr="00E515C8" w:rsidRDefault="00EF05A9" w:rsidP="00EF05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parts and components of a pneumatic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F05A9" w:rsidRPr="00E515C8" w:rsidRDefault="00EF05A9" w:rsidP="00EF05A9">
            <w:pPr>
              <w:pStyle w:val="NoSpacing"/>
            </w:pPr>
          </w:p>
        </w:tc>
      </w:tr>
      <w:tr w:rsidR="00EF05A9" w:rsidRPr="00E515C8" w14:paraId="7A68ADBB" w14:textId="77777777" w:rsidTr="008D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F05A9" w:rsidRPr="00C41189" w:rsidRDefault="00EF05A9" w:rsidP="00EF05A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8F89D47" w:rsidR="00EF05A9" w:rsidRPr="00E515C8" w:rsidRDefault="00EF05A9" w:rsidP="00EF05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the laws of physics apply to pneumatics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F05A9" w:rsidRPr="00E515C8" w:rsidRDefault="00EF05A9" w:rsidP="00EF05A9">
            <w:pPr>
              <w:pStyle w:val="NoSpacing"/>
            </w:pPr>
          </w:p>
        </w:tc>
      </w:tr>
      <w:tr w:rsidR="00EF05A9" w:rsidRPr="00E515C8" w14:paraId="5A1BB3DD" w14:textId="77777777" w:rsidTr="008D68D3">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F05A9" w:rsidRPr="00C41189" w:rsidRDefault="00EF05A9" w:rsidP="00EF05A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74B69EE8" w:rsidR="00EF05A9" w:rsidRPr="00E515C8" w:rsidRDefault="00EF05A9" w:rsidP="00EF05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Draw a pneumatic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F05A9" w:rsidRPr="00E515C8" w:rsidRDefault="00EF05A9" w:rsidP="00EF05A9">
            <w:pPr>
              <w:pStyle w:val="NoSpacing"/>
            </w:pPr>
          </w:p>
        </w:tc>
      </w:tr>
      <w:tr w:rsidR="00EF05A9" w:rsidRPr="00E515C8" w14:paraId="64529E73" w14:textId="77777777" w:rsidTr="008D6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F05A9" w:rsidRPr="00C41189" w:rsidRDefault="00EF05A9" w:rsidP="00EF05A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CFB1CB3" w:rsidR="00EF05A9" w:rsidRPr="00E515C8" w:rsidRDefault="00EF05A9" w:rsidP="00EF05A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Trouble shoot a pneumatics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F05A9" w:rsidRPr="00E515C8" w:rsidRDefault="00EF05A9" w:rsidP="00EF05A9">
            <w:pPr>
              <w:pStyle w:val="NoSpacing"/>
            </w:pPr>
          </w:p>
        </w:tc>
      </w:tr>
      <w:tr w:rsidR="00EF05A9" w:rsidRPr="00E515C8" w14:paraId="7497C212" w14:textId="77777777" w:rsidTr="008D68D3">
        <w:tc>
          <w:tcPr>
            <w:cnfStyle w:val="001000000000" w:firstRow="0" w:lastRow="0" w:firstColumn="1" w:lastColumn="0" w:oddVBand="0" w:evenVBand="0" w:oddHBand="0" w:evenHBand="0" w:firstRowFirstColumn="0" w:firstRowLastColumn="0" w:lastRowFirstColumn="0" w:lastRowLastColumn="0"/>
            <w:tcW w:w="810" w:type="dxa"/>
          </w:tcPr>
          <w:p w14:paraId="5C2201AD" w14:textId="4CF7BF08" w:rsidR="00EF05A9" w:rsidRPr="00EF05A9" w:rsidRDefault="00EF05A9" w:rsidP="00EF05A9">
            <w:pPr>
              <w:pStyle w:val="TableLeftcolumn"/>
              <w:rPr>
                <w:b w:val="0"/>
                <w:bCs w:val="0"/>
              </w:rPr>
            </w:pPr>
            <w:r w:rsidRPr="00EF05A9">
              <w:rPr>
                <w:b w:val="0"/>
                <w:bCs w:val="0"/>
              </w:rPr>
              <w:t>4.6</w:t>
            </w:r>
          </w:p>
        </w:tc>
        <w:tc>
          <w:tcPr>
            <w:tcW w:w="8194" w:type="dxa"/>
            <w:tcBorders>
              <w:top w:val="nil"/>
              <w:left w:val="nil"/>
              <w:bottom w:val="nil"/>
              <w:right w:val="nil"/>
            </w:tcBorders>
            <w:shd w:val="clear" w:color="auto" w:fill="auto"/>
            <w:vAlign w:val="bottom"/>
          </w:tcPr>
          <w:p w14:paraId="1FA71F91" w14:textId="6888C096" w:rsidR="00EF05A9" w:rsidRPr="00E515C8" w:rsidRDefault="00EF05A9" w:rsidP="00EF05A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maintain and service a pneumatic system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972CFB8" w14:textId="77777777" w:rsidR="00EF05A9" w:rsidRPr="00E515C8" w:rsidRDefault="00EF05A9" w:rsidP="00EF05A9">
            <w:pPr>
              <w:pStyle w:val="NoSpacing"/>
            </w:pPr>
          </w:p>
        </w:tc>
      </w:tr>
    </w:tbl>
    <w:p w14:paraId="33D0A051" w14:textId="212DA83E"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EF05A9" w:rsidRPr="00EF05A9">
            <w:t>Agriculture Technology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1E603C" w:rsidRPr="00E515C8" w14:paraId="29310968" w14:textId="77777777" w:rsidTr="00BA2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1E603C" w:rsidRPr="00C41189" w:rsidRDefault="001E603C" w:rsidP="001E603C">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1825DE4F" w:rsidR="001E603C" w:rsidRPr="00E515C8"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how electronics are used in the agriculture industry</w:t>
            </w:r>
          </w:p>
        </w:tc>
        <w:tc>
          <w:tcPr>
            <w:tcW w:w="878" w:type="dxa"/>
            <w:tcBorders>
              <w:bottom w:val="single" w:sz="8" w:space="0" w:color="auto"/>
            </w:tcBorders>
            <w:vAlign w:val="bottom"/>
          </w:tcPr>
          <w:p w14:paraId="34F80052" w14:textId="77777777" w:rsidR="001E603C" w:rsidRPr="00E515C8"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r w:rsidR="001E603C" w:rsidRPr="00E515C8" w14:paraId="5381B8FD" w14:textId="77777777" w:rsidTr="00BA2EC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1E603C" w:rsidRPr="00C41189" w:rsidRDefault="001E603C" w:rsidP="001E603C">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FCE2AED" w:rsidR="001E603C" w:rsidRPr="00E515C8" w:rsidRDefault="001E603C" w:rsidP="001E603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how precision technologies are used</w:t>
            </w:r>
          </w:p>
        </w:tc>
        <w:tc>
          <w:tcPr>
            <w:tcW w:w="878" w:type="dxa"/>
            <w:tcBorders>
              <w:top w:val="single" w:sz="8" w:space="0" w:color="auto"/>
              <w:bottom w:val="single" w:sz="8" w:space="0" w:color="auto"/>
            </w:tcBorders>
            <w:vAlign w:val="bottom"/>
          </w:tcPr>
          <w:p w14:paraId="6F560EC6" w14:textId="77777777" w:rsidR="001E603C" w:rsidRPr="00E515C8" w:rsidRDefault="001E603C" w:rsidP="001E603C">
            <w:pPr>
              <w:pStyle w:val="Tabletext"/>
              <w:cnfStyle w:val="000000000000" w:firstRow="0" w:lastRow="0" w:firstColumn="0" w:lastColumn="0" w:oddVBand="0" w:evenVBand="0" w:oddHBand="0" w:evenHBand="0" w:firstRowFirstColumn="0" w:firstRowLastColumn="0" w:lastRowFirstColumn="0" w:lastRowLastColumn="0"/>
            </w:pPr>
          </w:p>
        </w:tc>
      </w:tr>
      <w:tr w:rsidR="001E603C" w:rsidRPr="00E515C8" w14:paraId="624527A4" w14:textId="77777777" w:rsidTr="00BA2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1E603C" w:rsidRPr="00C41189" w:rsidRDefault="001E603C" w:rsidP="001E603C">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351C913" w:rsidR="001E603C" w:rsidRPr="00E515C8"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 Identify monitoring systems and demonstrate the benefits of these systems</w:t>
            </w:r>
          </w:p>
        </w:tc>
        <w:tc>
          <w:tcPr>
            <w:tcW w:w="878" w:type="dxa"/>
            <w:tcBorders>
              <w:top w:val="single" w:sz="8" w:space="0" w:color="auto"/>
              <w:bottom w:val="single" w:sz="8" w:space="0" w:color="auto"/>
            </w:tcBorders>
            <w:vAlign w:val="bottom"/>
          </w:tcPr>
          <w:p w14:paraId="4D4EC76B" w14:textId="77777777" w:rsidR="001E603C" w:rsidRPr="00E515C8"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r w:rsidR="001E603C" w:rsidRPr="00E515C8" w14:paraId="390EB565" w14:textId="77777777" w:rsidTr="00BA2EC6">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1E603C" w:rsidRPr="00C41189" w:rsidRDefault="001E603C" w:rsidP="001E603C">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139BA4DD" w:rsidR="001E603C" w:rsidRPr="00E515C8" w:rsidRDefault="001E603C" w:rsidP="001E603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Trouble shoot a remote sensing system.</w:t>
            </w:r>
          </w:p>
        </w:tc>
        <w:tc>
          <w:tcPr>
            <w:tcW w:w="878" w:type="dxa"/>
            <w:tcBorders>
              <w:top w:val="single" w:sz="8" w:space="0" w:color="auto"/>
              <w:bottom w:val="single" w:sz="8" w:space="0" w:color="auto"/>
            </w:tcBorders>
            <w:vAlign w:val="bottom"/>
          </w:tcPr>
          <w:p w14:paraId="7719EFBA" w14:textId="77777777" w:rsidR="001E603C" w:rsidRPr="00E515C8" w:rsidRDefault="001E603C" w:rsidP="001E603C">
            <w:pPr>
              <w:pStyle w:val="Tabletext"/>
              <w:cnfStyle w:val="000000000000" w:firstRow="0" w:lastRow="0" w:firstColumn="0" w:lastColumn="0" w:oddVBand="0" w:evenVBand="0" w:oddHBand="0" w:evenHBand="0" w:firstRowFirstColumn="0" w:firstRowLastColumn="0" w:lastRowFirstColumn="0" w:lastRowLastColumn="0"/>
            </w:pPr>
          </w:p>
        </w:tc>
      </w:tr>
      <w:tr w:rsidR="001E603C" w:rsidRPr="004E0952" w14:paraId="5997FEAA" w14:textId="77777777" w:rsidTr="00BA2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1E603C" w:rsidRPr="00C41189" w:rsidRDefault="001E603C" w:rsidP="001E603C">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55106649" w:rsidR="001E603C" w:rsidRPr="00E515C8"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robotics components and how they benefit the agriculture industry</w:t>
            </w:r>
          </w:p>
        </w:tc>
        <w:tc>
          <w:tcPr>
            <w:tcW w:w="878" w:type="dxa"/>
            <w:tcBorders>
              <w:top w:val="single" w:sz="8" w:space="0" w:color="auto"/>
              <w:bottom w:val="single" w:sz="8" w:space="0" w:color="auto"/>
            </w:tcBorders>
            <w:vAlign w:val="bottom"/>
          </w:tcPr>
          <w:p w14:paraId="604F3458" w14:textId="77777777" w:rsidR="001E603C" w:rsidRPr="00E515C8"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r w:rsidR="001E603C" w:rsidRPr="004E0952" w14:paraId="1F9BF0C6" w14:textId="77777777" w:rsidTr="00BA2EC6">
        <w:tc>
          <w:tcPr>
            <w:cnfStyle w:val="001000000000" w:firstRow="0" w:lastRow="0" w:firstColumn="1" w:lastColumn="0" w:oddVBand="0" w:evenVBand="0" w:oddHBand="0" w:evenHBand="0" w:firstRowFirstColumn="0" w:firstRowLastColumn="0" w:lastRowFirstColumn="0" w:lastRowLastColumn="0"/>
            <w:tcW w:w="806" w:type="dxa"/>
          </w:tcPr>
          <w:p w14:paraId="4A183721" w14:textId="03C3D9AF" w:rsidR="001E603C" w:rsidRPr="00EF05A9" w:rsidRDefault="001E603C" w:rsidP="001E603C">
            <w:pPr>
              <w:pStyle w:val="TableLeftcolumn"/>
              <w:rPr>
                <w:b w:val="0"/>
                <w:bCs w:val="0"/>
              </w:rPr>
            </w:pPr>
            <w:r w:rsidRPr="00EF05A9">
              <w:rPr>
                <w:b w:val="0"/>
                <w:bCs w:val="0"/>
              </w:rPr>
              <w:t>5.6</w:t>
            </w:r>
          </w:p>
        </w:tc>
        <w:tc>
          <w:tcPr>
            <w:tcW w:w="8194" w:type="dxa"/>
            <w:tcBorders>
              <w:top w:val="nil"/>
              <w:left w:val="nil"/>
              <w:bottom w:val="nil"/>
              <w:right w:val="nil"/>
            </w:tcBorders>
            <w:shd w:val="clear" w:color="auto" w:fill="auto"/>
            <w:vAlign w:val="bottom"/>
          </w:tcPr>
          <w:p w14:paraId="1E07D4EB" w14:textId="7130DA9B" w:rsidR="001E603C" w:rsidRPr="00E515C8" w:rsidRDefault="001E603C" w:rsidP="001E603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laws of using agriculture technology </w:t>
            </w:r>
          </w:p>
        </w:tc>
        <w:tc>
          <w:tcPr>
            <w:tcW w:w="878" w:type="dxa"/>
            <w:tcBorders>
              <w:top w:val="single" w:sz="8" w:space="0" w:color="auto"/>
              <w:bottom w:val="single" w:sz="8" w:space="0" w:color="auto"/>
            </w:tcBorders>
            <w:vAlign w:val="bottom"/>
          </w:tcPr>
          <w:p w14:paraId="2D7FEC60" w14:textId="77777777" w:rsidR="001E603C" w:rsidRPr="00E515C8" w:rsidRDefault="001E603C" w:rsidP="001E603C">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71284DC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1E603C" w:rsidRPr="001E603C">
            <w:t>Electronics &amp; Automation in Agriculture Applications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1E603C" w:rsidRPr="00292DE4" w14:paraId="7BE48A2D" w14:textId="77777777" w:rsidTr="00B34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1E603C" w:rsidRPr="00C41189" w:rsidRDefault="001E603C" w:rsidP="001E603C">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5E209DA" w:rsidR="001E603C" w:rsidRPr="00292DE4" w:rsidRDefault="001E603C" w:rsidP="001E603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and categorize electrical control components used (e.g. transistors, relays and logic controllers)</w:t>
            </w:r>
          </w:p>
        </w:tc>
        <w:tc>
          <w:tcPr>
            <w:tcW w:w="878" w:type="dxa"/>
            <w:tcBorders>
              <w:bottom w:val="single" w:sz="8" w:space="0" w:color="auto"/>
            </w:tcBorders>
            <w:vAlign w:val="bottom"/>
          </w:tcPr>
          <w:p w14:paraId="024DC0A7" w14:textId="77777777" w:rsidR="001E603C" w:rsidRPr="00292DE4" w:rsidRDefault="001E603C" w:rsidP="001E603C">
            <w:pPr>
              <w:pStyle w:val="NoSpacing"/>
              <w:cnfStyle w:val="000000100000" w:firstRow="0" w:lastRow="0" w:firstColumn="0" w:lastColumn="0" w:oddVBand="0" w:evenVBand="0" w:oddHBand="1" w:evenHBand="0" w:firstRowFirstColumn="0" w:firstRowLastColumn="0" w:lastRowFirstColumn="0" w:lastRowLastColumn="0"/>
            </w:pPr>
          </w:p>
        </w:tc>
      </w:tr>
      <w:tr w:rsidR="001E603C" w:rsidRPr="00292DE4" w14:paraId="394C5932" w14:textId="77777777" w:rsidTr="00B346D2">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1E603C" w:rsidRPr="00C41189" w:rsidRDefault="001E603C" w:rsidP="001E603C">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BA0BC3F" w:rsidR="001E603C" w:rsidRPr="00292DE4" w:rsidRDefault="001E603C" w:rsidP="001E603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the purpose of electrical sensors and controls</w:t>
            </w:r>
          </w:p>
        </w:tc>
        <w:tc>
          <w:tcPr>
            <w:tcW w:w="878" w:type="dxa"/>
            <w:tcBorders>
              <w:top w:val="single" w:sz="8" w:space="0" w:color="auto"/>
              <w:bottom w:val="single" w:sz="8" w:space="0" w:color="auto"/>
            </w:tcBorders>
            <w:vAlign w:val="bottom"/>
          </w:tcPr>
          <w:p w14:paraId="6ECFE9E1" w14:textId="77777777" w:rsidR="001E603C" w:rsidRPr="00292DE4" w:rsidRDefault="001E603C" w:rsidP="001E603C">
            <w:pPr>
              <w:pStyle w:val="NoSpacing"/>
              <w:cnfStyle w:val="000000000000" w:firstRow="0" w:lastRow="0" w:firstColumn="0" w:lastColumn="0" w:oddVBand="0" w:evenVBand="0" w:oddHBand="0" w:evenHBand="0" w:firstRowFirstColumn="0" w:firstRowLastColumn="0" w:lastRowFirstColumn="0" w:lastRowLastColumn="0"/>
            </w:pPr>
          </w:p>
        </w:tc>
      </w:tr>
      <w:tr w:rsidR="001E603C" w:rsidRPr="00292DE4" w14:paraId="07936635" w14:textId="77777777" w:rsidTr="00B34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1E603C" w:rsidRPr="00C41189" w:rsidRDefault="001E603C" w:rsidP="001E603C">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1062A4BE" w:rsidR="001E603C" w:rsidRPr="00292DE4" w:rsidRDefault="001E603C" w:rsidP="001E603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Assess the functions of agriculture control systems using programmable logic controllers</w:t>
            </w:r>
          </w:p>
        </w:tc>
        <w:tc>
          <w:tcPr>
            <w:tcW w:w="878" w:type="dxa"/>
            <w:tcBorders>
              <w:top w:val="single" w:sz="8" w:space="0" w:color="auto"/>
              <w:bottom w:val="single" w:sz="8" w:space="0" w:color="auto"/>
            </w:tcBorders>
            <w:vAlign w:val="bottom"/>
          </w:tcPr>
          <w:p w14:paraId="4D49140F" w14:textId="77777777" w:rsidR="001E603C" w:rsidRPr="00292DE4" w:rsidRDefault="001E603C" w:rsidP="001E603C">
            <w:pPr>
              <w:pStyle w:val="NoSpacing"/>
              <w:cnfStyle w:val="000000100000" w:firstRow="0" w:lastRow="0" w:firstColumn="0" w:lastColumn="0" w:oddVBand="0" w:evenVBand="0" w:oddHBand="1" w:evenHBand="0" w:firstRowFirstColumn="0" w:firstRowLastColumn="0" w:lastRowFirstColumn="0" w:lastRowLastColumn="0"/>
            </w:pPr>
          </w:p>
        </w:tc>
      </w:tr>
      <w:tr w:rsidR="001E603C" w:rsidRPr="00292DE4" w14:paraId="6D305B05" w14:textId="77777777" w:rsidTr="00B346D2">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1E603C" w:rsidRPr="00C41189" w:rsidRDefault="001E603C" w:rsidP="001E603C">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3356B736" w:rsidR="001E603C" w:rsidRPr="00292DE4" w:rsidRDefault="001E603C" w:rsidP="001E603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Analyze and design schematic drawings for electrical control systems </w:t>
            </w:r>
          </w:p>
        </w:tc>
        <w:tc>
          <w:tcPr>
            <w:tcW w:w="878" w:type="dxa"/>
            <w:tcBorders>
              <w:top w:val="single" w:sz="8" w:space="0" w:color="auto"/>
              <w:bottom w:val="single" w:sz="8" w:space="0" w:color="auto"/>
            </w:tcBorders>
            <w:vAlign w:val="bottom"/>
          </w:tcPr>
          <w:p w14:paraId="0167262E" w14:textId="77777777" w:rsidR="001E603C" w:rsidRPr="00292DE4" w:rsidRDefault="001E603C" w:rsidP="001E603C">
            <w:pPr>
              <w:pStyle w:val="NoSpacing"/>
              <w:cnfStyle w:val="000000000000" w:firstRow="0" w:lastRow="0" w:firstColumn="0" w:lastColumn="0" w:oddVBand="0" w:evenVBand="0" w:oddHBand="0" w:evenHBand="0" w:firstRowFirstColumn="0" w:firstRowLastColumn="0" w:lastRowFirstColumn="0" w:lastRowLastColumn="0"/>
            </w:pPr>
          </w:p>
        </w:tc>
      </w:tr>
      <w:tr w:rsidR="001E603C" w:rsidRPr="00292DE4" w14:paraId="04FCAED5" w14:textId="77777777" w:rsidTr="00B34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1E603C" w:rsidRPr="00C41189" w:rsidRDefault="001E603C" w:rsidP="001E603C">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20BF5036" w:rsidR="001E603C" w:rsidRPr="00292DE4" w:rsidRDefault="001E603C" w:rsidP="001E603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Troubleshoot electrical control system performance problems </w:t>
            </w:r>
          </w:p>
        </w:tc>
        <w:tc>
          <w:tcPr>
            <w:tcW w:w="878" w:type="dxa"/>
            <w:tcBorders>
              <w:top w:val="single" w:sz="8" w:space="0" w:color="auto"/>
              <w:bottom w:val="single" w:sz="8" w:space="0" w:color="auto"/>
            </w:tcBorders>
            <w:vAlign w:val="bottom"/>
          </w:tcPr>
          <w:p w14:paraId="57D7985B" w14:textId="77777777" w:rsidR="001E603C" w:rsidRPr="00292DE4" w:rsidRDefault="001E603C" w:rsidP="001E603C">
            <w:pPr>
              <w:pStyle w:val="NoSpacing"/>
              <w:cnfStyle w:val="000000100000" w:firstRow="0" w:lastRow="0" w:firstColumn="0" w:lastColumn="0" w:oddVBand="0" w:evenVBand="0" w:oddHBand="1" w:evenHBand="0" w:firstRowFirstColumn="0" w:firstRowLastColumn="0" w:lastRowFirstColumn="0" w:lastRowLastColumn="0"/>
            </w:pPr>
          </w:p>
        </w:tc>
      </w:tr>
      <w:tr w:rsidR="001E603C" w:rsidRPr="00292DE4" w14:paraId="425F620B" w14:textId="77777777" w:rsidTr="00B346D2">
        <w:tc>
          <w:tcPr>
            <w:cnfStyle w:val="001000000000" w:firstRow="0" w:lastRow="0" w:firstColumn="1" w:lastColumn="0" w:oddVBand="0" w:evenVBand="0" w:oddHBand="0" w:evenHBand="0" w:firstRowFirstColumn="0" w:firstRowLastColumn="0" w:lastRowFirstColumn="0" w:lastRowLastColumn="0"/>
            <w:tcW w:w="806" w:type="dxa"/>
          </w:tcPr>
          <w:p w14:paraId="0A9AE0B5" w14:textId="4835A682" w:rsidR="001E603C" w:rsidRPr="001E603C" w:rsidRDefault="001E603C" w:rsidP="001E603C">
            <w:pPr>
              <w:pStyle w:val="TableLeftcolumn"/>
              <w:rPr>
                <w:b w:val="0"/>
                <w:bCs w:val="0"/>
              </w:rPr>
            </w:pPr>
            <w:r w:rsidRPr="001E603C">
              <w:rPr>
                <w:b w:val="0"/>
                <w:bCs w:val="0"/>
              </w:rPr>
              <w:t>6.6</w:t>
            </w:r>
          </w:p>
        </w:tc>
        <w:tc>
          <w:tcPr>
            <w:tcW w:w="8194" w:type="dxa"/>
            <w:tcBorders>
              <w:top w:val="nil"/>
              <w:left w:val="nil"/>
              <w:bottom w:val="nil"/>
              <w:right w:val="nil"/>
            </w:tcBorders>
            <w:shd w:val="clear" w:color="auto" w:fill="auto"/>
            <w:vAlign w:val="bottom"/>
          </w:tcPr>
          <w:p w14:paraId="72AB3C4B" w14:textId="6674E6EE" w:rsidR="001E603C" w:rsidRPr="00292DE4" w:rsidRDefault="001E603C" w:rsidP="001E603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and implement agriculture control systems using programmable logic controllers and/or other computer-based systems.</w:t>
            </w:r>
          </w:p>
        </w:tc>
        <w:tc>
          <w:tcPr>
            <w:tcW w:w="878" w:type="dxa"/>
            <w:tcBorders>
              <w:top w:val="single" w:sz="8" w:space="0" w:color="auto"/>
              <w:bottom w:val="single" w:sz="8" w:space="0" w:color="auto"/>
            </w:tcBorders>
            <w:vAlign w:val="bottom"/>
          </w:tcPr>
          <w:p w14:paraId="2E350075" w14:textId="77777777" w:rsidR="001E603C" w:rsidRPr="00292DE4" w:rsidRDefault="001E603C" w:rsidP="001E603C">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F7D6C73"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1E603C" w:rsidRPr="001E603C">
            <w:t>Geographic Information Systems (GIS) &amp; Unmanned Aerial Vehicle (UAV) in Agriculture Applications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E603C" w:rsidRPr="00292DE4" w14:paraId="5D6B4AC9" w14:textId="77777777" w:rsidTr="009E6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1E603C" w:rsidRPr="00C41189" w:rsidRDefault="001E603C" w:rsidP="001E603C">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D8E3673" w:rsidR="001E603C" w:rsidRPr="00292DE4"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summarize impact of utilizing geospatial technologies in agriculture applications</w:t>
            </w:r>
          </w:p>
        </w:tc>
        <w:tc>
          <w:tcPr>
            <w:tcW w:w="878" w:type="dxa"/>
            <w:tcBorders>
              <w:left w:val="nil"/>
              <w:bottom w:val="single" w:sz="8" w:space="0" w:color="auto"/>
              <w:right w:val="nil"/>
            </w:tcBorders>
            <w:vAlign w:val="bottom"/>
          </w:tcPr>
          <w:p w14:paraId="61282DA0" w14:textId="77777777" w:rsidR="001E603C" w:rsidRPr="00292DE4"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r w:rsidR="001E603C" w:rsidRPr="00292DE4" w14:paraId="145D1A16" w14:textId="77777777" w:rsidTr="009E6A6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1E603C" w:rsidRPr="00C41189" w:rsidRDefault="001E603C" w:rsidP="001E603C">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3CBA130" w:rsidR="001E603C" w:rsidRPr="00292DE4" w:rsidRDefault="001E603C" w:rsidP="001E603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components of precision technologies used in agriculture applications</w:t>
            </w:r>
          </w:p>
        </w:tc>
        <w:tc>
          <w:tcPr>
            <w:tcW w:w="878" w:type="dxa"/>
            <w:tcBorders>
              <w:top w:val="single" w:sz="8" w:space="0" w:color="auto"/>
              <w:left w:val="nil"/>
              <w:bottom w:val="single" w:sz="8" w:space="0" w:color="auto"/>
              <w:right w:val="nil"/>
            </w:tcBorders>
            <w:vAlign w:val="bottom"/>
          </w:tcPr>
          <w:p w14:paraId="289FC534" w14:textId="77777777" w:rsidR="001E603C" w:rsidRPr="00292DE4" w:rsidRDefault="001E603C" w:rsidP="001E603C">
            <w:pPr>
              <w:pStyle w:val="Tabletext"/>
              <w:cnfStyle w:val="000000000000" w:firstRow="0" w:lastRow="0" w:firstColumn="0" w:lastColumn="0" w:oddVBand="0" w:evenVBand="0" w:oddHBand="0" w:evenHBand="0" w:firstRowFirstColumn="0" w:firstRowLastColumn="0" w:lastRowFirstColumn="0" w:lastRowLastColumn="0"/>
            </w:pPr>
          </w:p>
        </w:tc>
      </w:tr>
      <w:tr w:rsidR="001E603C" w:rsidRPr="00292DE4" w14:paraId="5014FA48" w14:textId="77777777" w:rsidTr="009E6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1E603C" w:rsidRPr="00C41189" w:rsidRDefault="001E603C" w:rsidP="001E603C">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55F365E2" w:rsidR="001E603C" w:rsidRPr="00292DE4"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Practice using GPS equipment to plot data points </w:t>
            </w:r>
          </w:p>
        </w:tc>
        <w:tc>
          <w:tcPr>
            <w:tcW w:w="878" w:type="dxa"/>
            <w:tcBorders>
              <w:top w:val="single" w:sz="8" w:space="0" w:color="auto"/>
              <w:left w:val="nil"/>
              <w:bottom w:val="single" w:sz="8" w:space="0" w:color="auto"/>
              <w:right w:val="nil"/>
            </w:tcBorders>
            <w:vAlign w:val="bottom"/>
          </w:tcPr>
          <w:p w14:paraId="5A1AC56E" w14:textId="77777777" w:rsidR="001E603C" w:rsidRPr="00292DE4"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r w:rsidR="001E603C" w:rsidRPr="00292DE4" w14:paraId="1DBBF301" w14:textId="77777777" w:rsidTr="009E6A6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1E603C" w:rsidRPr="00C41189" w:rsidRDefault="001E603C" w:rsidP="001E603C">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759878D3" w:rsidR="001E603C" w:rsidRPr="00292DE4" w:rsidRDefault="001E603C" w:rsidP="001E603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 Practice using UAV equipment in flight practice </w:t>
            </w:r>
          </w:p>
        </w:tc>
        <w:tc>
          <w:tcPr>
            <w:tcW w:w="878" w:type="dxa"/>
            <w:tcBorders>
              <w:top w:val="single" w:sz="8" w:space="0" w:color="auto"/>
              <w:left w:val="nil"/>
              <w:bottom w:val="single" w:sz="8" w:space="0" w:color="auto"/>
              <w:right w:val="nil"/>
            </w:tcBorders>
            <w:vAlign w:val="bottom"/>
          </w:tcPr>
          <w:p w14:paraId="6B5E5A52" w14:textId="77777777" w:rsidR="001E603C" w:rsidRPr="00292DE4" w:rsidRDefault="001E603C" w:rsidP="001E603C">
            <w:pPr>
              <w:pStyle w:val="Tabletext"/>
              <w:cnfStyle w:val="000000000000" w:firstRow="0" w:lastRow="0" w:firstColumn="0" w:lastColumn="0" w:oddVBand="0" w:evenVBand="0" w:oddHBand="0" w:evenHBand="0" w:firstRowFirstColumn="0" w:firstRowLastColumn="0" w:lastRowFirstColumn="0" w:lastRowLastColumn="0"/>
            </w:pPr>
          </w:p>
        </w:tc>
      </w:tr>
      <w:tr w:rsidR="001E603C" w:rsidRPr="00292DE4" w14:paraId="3FD796FD" w14:textId="77777777" w:rsidTr="009E6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1E603C" w:rsidRPr="00C41189" w:rsidRDefault="001E603C" w:rsidP="001E603C">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75601BCD" w:rsidR="001E603C" w:rsidRPr="00292DE4"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Collect data and create maps utilizing geospatial technologies </w:t>
            </w:r>
          </w:p>
        </w:tc>
        <w:tc>
          <w:tcPr>
            <w:tcW w:w="878" w:type="dxa"/>
            <w:tcBorders>
              <w:top w:val="single" w:sz="8" w:space="0" w:color="auto"/>
              <w:left w:val="nil"/>
              <w:bottom w:val="single" w:sz="8" w:space="0" w:color="auto"/>
              <w:right w:val="nil"/>
            </w:tcBorders>
            <w:vAlign w:val="bottom"/>
          </w:tcPr>
          <w:p w14:paraId="4492691F" w14:textId="77777777" w:rsidR="001E603C" w:rsidRPr="00292DE4"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r w:rsidR="001E603C" w:rsidRPr="00292DE4" w14:paraId="077EB5BD" w14:textId="77777777" w:rsidTr="009E6A69">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EDB2B52" w14:textId="311AEC5C" w:rsidR="001E603C" w:rsidRPr="001E603C" w:rsidRDefault="001E603C" w:rsidP="001E603C">
            <w:pPr>
              <w:pStyle w:val="TableLeftcolumn"/>
              <w:rPr>
                <w:b w:val="0"/>
                <w:bCs w:val="0"/>
              </w:rPr>
            </w:pPr>
            <w:r w:rsidRPr="001E603C">
              <w:rPr>
                <w:b w:val="0"/>
                <w:bCs w:val="0"/>
              </w:rPr>
              <w:t>7.6</w:t>
            </w:r>
          </w:p>
        </w:tc>
        <w:tc>
          <w:tcPr>
            <w:tcW w:w="8194" w:type="dxa"/>
            <w:tcBorders>
              <w:top w:val="nil"/>
              <w:left w:val="nil"/>
              <w:bottom w:val="nil"/>
              <w:right w:val="nil"/>
            </w:tcBorders>
            <w:shd w:val="clear" w:color="auto" w:fill="auto"/>
            <w:vAlign w:val="bottom"/>
          </w:tcPr>
          <w:p w14:paraId="2919A21C" w14:textId="03179012" w:rsidR="001E603C" w:rsidRPr="00292DE4" w:rsidRDefault="001E603C" w:rsidP="001E603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and interpret trends in data collected utilizing geospatial technologies</w:t>
            </w:r>
          </w:p>
        </w:tc>
        <w:tc>
          <w:tcPr>
            <w:tcW w:w="878" w:type="dxa"/>
            <w:tcBorders>
              <w:top w:val="single" w:sz="8" w:space="0" w:color="auto"/>
              <w:left w:val="nil"/>
              <w:bottom w:val="single" w:sz="8" w:space="0" w:color="auto"/>
              <w:right w:val="nil"/>
            </w:tcBorders>
            <w:vAlign w:val="bottom"/>
          </w:tcPr>
          <w:p w14:paraId="576CE449" w14:textId="77777777" w:rsidR="001E603C" w:rsidRPr="00292DE4" w:rsidRDefault="001E603C" w:rsidP="001E603C">
            <w:pPr>
              <w:pStyle w:val="Tabletext"/>
              <w:cnfStyle w:val="000000000000" w:firstRow="0" w:lastRow="0" w:firstColumn="0" w:lastColumn="0" w:oddVBand="0" w:evenVBand="0" w:oddHBand="0" w:evenHBand="0" w:firstRowFirstColumn="0" w:firstRowLastColumn="0" w:lastRowFirstColumn="0" w:lastRowLastColumn="0"/>
            </w:pPr>
          </w:p>
        </w:tc>
      </w:tr>
      <w:tr w:rsidR="001E603C" w:rsidRPr="00292DE4" w14:paraId="6F4C4EF5" w14:textId="77777777" w:rsidTr="009E6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DF116EF" w14:textId="7267F270" w:rsidR="001E603C" w:rsidRPr="001E603C" w:rsidRDefault="001E603C" w:rsidP="001E603C">
            <w:pPr>
              <w:pStyle w:val="TableLeftcolumn"/>
              <w:rPr>
                <w:b w:val="0"/>
                <w:bCs w:val="0"/>
              </w:rPr>
            </w:pPr>
            <w:r w:rsidRPr="001E603C">
              <w:rPr>
                <w:b w:val="0"/>
                <w:bCs w:val="0"/>
              </w:rPr>
              <w:t>7.7</w:t>
            </w:r>
          </w:p>
        </w:tc>
        <w:tc>
          <w:tcPr>
            <w:tcW w:w="8194" w:type="dxa"/>
            <w:tcBorders>
              <w:top w:val="nil"/>
              <w:left w:val="nil"/>
              <w:bottom w:val="nil"/>
              <w:right w:val="nil"/>
            </w:tcBorders>
            <w:shd w:val="clear" w:color="auto" w:fill="auto"/>
            <w:vAlign w:val="bottom"/>
          </w:tcPr>
          <w:p w14:paraId="0509AAFD" w14:textId="39FEBB1C" w:rsidR="001E603C" w:rsidRPr="00292DE4"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Install, maintain and service instrumentation equipment used for precision technologies used in agriculture systems </w:t>
            </w:r>
          </w:p>
        </w:tc>
        <w:tc>
          <w:tcPr>
            <w:tcW w:w="878" w:type="dxa"/>
            <w:tcBorders>
              <w:top w:val="single" w:sz="8" w:space="0" w:color="auto"/>
              <w:left w:val="nil"/>
              <w:bottom w:val="single" w:sz="8" w:space="0" w:color="auto"/>
              <w:right w:val="nil"/>
            </w:tcBorders>
            <w:vAlign w:val="bottom"/>
          </w:tcPr>
          <w:p w14:paraId="5EF16F6B" w14:textId="77777777" w:rsidR="001E603C" w:rsidRPr="00292DE4"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FA5FD75"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1E603C" w:rsidRPr="001E603C">
            <w:t>Plumbing in Agriculture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E603C" w:rsidRPr="004E0952" w14:paraId="3BBCA8A8" w14:textId="77777777" w:rsidTr="00BD4C5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E603C" w:rsidRPr="001C6C73" w:rsidRDefault="001E603C" w:rsidP="001E603C">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631EB283" w:rsidR="001E603C" w:rsidRPr="00C41189" w:rsidRDefault="001E603C" w:rsidP="001E603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used tools and equipment in plumbing</w:t>
            </w:r>
          </w:p>
        </w:tc>
        <w:tc>
          <w:tcPr>
            <w:tcW w:w="878" w:type="dxa"/>
            <w:tcBorders>
              <w:bottom w:val="single" w:sz="8" w:space="0" w:color="auto"/>
            </w:tcBorders>
          </w:tcPr>
          <w:p w14:paraId="16510C5C" w14:textId="2276B5FA"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p>
        </w:tc>
      </w:tr>
      <w:tr w:rsidR="001E603C" w:rsidRPr="004E0952" w14:paraId="7CD9E6B3" w14:textId="77777777" w:rsidTr="00BD4C5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E603C" w:rsidRPr="001C6C73" w:rsidRDefault="001E603C" w:rsidP="001E603C">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2BB344C0"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Properly demonstrate the use of simple plumbing tools</w:t>
            </w:r>
          </w:p>
        </w:tc>
        <w:tc>
          <w:tcPr>
            <w:tcW w:w="878" w:type="dxa"/>
            <w:tcBorders>
              <w:top w:val="single" w:sz="8" w:space="0" w:color="auto"/>
              <w:bottom w:val="single" w:sz="8" w:space="0" w:color="auto"/>
            </w:tcBorders>
          </w:tcPr>
          <w:p w14:paraId="5487206F" w14:textId="7416E9B5"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p>
        </w:tc>
      </w:tr>
      <w:tr w:rsidR="001E603C" w:rsidRPr="004E0952" w14:paraId="5ED2D150" w14:textId="77777777" w:rsidTr="00BD4C5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1E603C" w:rsidRPr="001C6C73" w:rsidRDefault="001E603C" w:rsidP="001E603C">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17614894"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terms used in plumbing</w:t>
            </w:r>
          </w:p>
        </w:tc>
        <w:tc>
          <w:tcPr>
            <w:tcW w:w="878" w:type="dxa"/>
            <w:tcBorders>
              <w:top w:val="single" w:sz="8" w:space="0" w:color="auto"/>
              <w:bottom w:val="single" w:sz="8" w:space="0" w:color="auto"/>
            </w:tcBorders>
          </w:tcPr>
          <w:p w14:paraId="2F0E0FA7" w14:textId="48DA09E3"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p>
        </w:tc>
      </w:tr>
      <w:tr w:rsidR="001E603C" w:rsidRPr="004E0952" w14:paraId="6E7FDB36" w14:textId="77777777" w:rsidTr="00BD4C5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1E603C" w:rsidRPr="001C6C73" w:rsidRDefault="001E603C" w:rsidP="001E603C">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0A2A0C8B"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basic fundamentals in plumbing</w:t>
            </w:r>
          </w:p>
        </w:tc>
        <w:tc>
          <w:tcPr>
            <w:tcW w:w="878" w:type="dxa"/>
            <w:tcBorders>
              <w:top w:val="single" w:sz="8" w:space="0" w:color="auto"/>
              <w:bottom w:val="single" w:sz="8" w:space="0" w:color="auto"/>
            </w:tcBorders>
          </w:tcPr>
          <w:p w14:paraId="5B0EC792" w14:textId="741CFF4B"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p>
        </w:tc>
      </w:tr>
      <w:tr w:rsidR="001E603C" w:rsidRPr="004E0952" w14:paraId="527E7517" w14:textId="77777777" w:rsidTr="00BD4C5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1E603C" w:rsidRPr="001C6C73" w:rsidRDefault="001E603C" w:rsidP="001E603C">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0A2FDB82"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Calculate the amount of pressure in differing lines and systems </w:t>
            </w:r>
          </w:p>
        </w:tc>
        <w:tc>
          <w:tcPr>
            <w:tcW w:w="878" w:type="dxa"/>
            <w:tcBorders>
              <w:top w:val="single" w:sz="8" w:space="0" w:color="auto"/>
              <w:bottom w:val="single" w:sz="8" w:space="0" w:color="auto"/>
            </w:tcBorders>
          </w:tcPr>
          <w:p w14:paraId="361D2EE4" w14:textId="7F44B725"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p>
        </w:tc>
      </w:tr>
      <w:tr w:rsidR="001E603C" w:rsidRPr="004E0952" w14:paraId="4FA7A7E9" w14:textId="77777777" w:rsidTr="00BD4C5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8C6E5A6" w14:textId="4320F699" w:rsidR="001E603C" w:rsidRPr="006E3D51" w:rsidRDefault="001E603C" w:rsidP="001E603C">
            <w:pPr>
              <w:pStyle w:val="NoSpacing"/>
            </w:pPr>
            <w:r>
              <w:t>8.6</w:t>
            </w:r>
          </w:p>
        </w:tc>
        <w:tc>
          <w:tcPr>
            <w:tcW w:w="8194" w:type="dxa"/>
            <w:tcBorders>
              <w:top w:val="nil"/>
              <w:left w:val="nil"/>
              <w:bottom w:val="nil"/>
              <w:right w:val="nil"/>
            </w:tcBorders>
            <w:shd w:val="clear" w:color="auto" w:fill="auto"/>
            <w:vAlign w:val="bottom"/>
          </w:tcPr>
          <w:p w14:paraId="2164CE60" w14:textId="6904C7BE"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amount of flow in differing lines/systems </w:t>
            </w:r>
          </w:p>
        </w:tc>
        <w:tc>
          <w:tcPr>
            <w:tcW w:w="878" w:type="dxa"/>
            <w:tcBorders>
              <w:top w:val="single" w:sz="8" w:space="0" w:color="auto"/>
              <w:bottom w:val="single" w:sz="8" w:space="0" w:color="auto"/>
            </w:tcBorders>
          </w:tcPr>
          <w:p w14:paraId="334DEDC7" w14:textId="77777777"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p>
        </w:tc>
      </w:tr>
      <w:tr w:rsidR="001E603C" w:rsidRPr="004E0952" w14:paraId="5F09E6EC" w14:textId="77777777" w:rsidTr="00BD4C5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D7B37D" w14:textId="784BFC30" w:rsidR="001E603C" w:rsidRPr="006E3D51" w:rsidRDefault="001E603C" w:rsidP="001E603C">
            <w:pPr>
              <w:pStyle w:val="NoSpacing"/>
            </w:pPr>
            <w:r>
              <w:t>8.7</w:t>
            </w:r>
          </w:p>
        </w:tc>
        <w:tc>
          <w:tcPr>
            <w:tcW w:w="8194" w:type="dxa"/>
            <w:tcBorders>
              <w:top w:val="nil"/>
              <w:left w:val="nil"/>
              <w:bottom w:val="nil"/>
              <w:right w:val="nil"/>
            </w:tcBorders>
            <w:shd w:val="clear" w:color="auto" w:fill="auto"/>
            <w:vAlign w:val="bottom"/>
          </w:tcPr>
          <w:p w14:paraId="120DC9BC" w14:textId="776FA2BB"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Calculate total amount of resistance in a line or system </w:t>
            </w:r>
          </w:p>
        </w:tc>
        <w:tc>
          <w:tcPr>
            <w:tcW w:w="878" w:type="dxa"/>
            <w:tcBorders>
              <w:top w:val="single" w:sz="8" w:space="0" w:color="auto"/>
              <w:bottom w:val="single" w:sz="8" w:space="0" w:color="auto"/>
            </w:tcBorders>
          </w:tcPr>
          <w:p w14:paraId="3600FD80" w14:textId="77777777"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p>
        </w:tc>
      </w:tr>
      <w:tr w:rsidR="001E603C" w:rsidRPr="004E0952" w14:paraId="1037EE62" w14:textId="77777777" w:rsidTr="00BD4C5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C976770" w14:textId="039A18FF" w:rsidR="001E603C" w:rsidRPr="006E3D51" w:rsidRDefault="001E603C" w:rsidP="001E603C">
            <w:pPr>
              <w:pStyle w:val="NoSpacing"/>
            </w:pPr>
            <w:r>
              <w:t>8.8</w:t>
            </w:r>
          </w:p>
        </w:tc>
        <w:tc>
          <w:tcPr>
            <w:tcW w:w="8194" w:type="dxa"/>
            <w:tcBorders>
              <w:top w:val="nil"/>
              <w:left w:val="nil"/>
              <w:bottom w:val="nil"/>
              <w:right w:val="nil"/>
            </w:tcBorders>
            <w:shd w:val="clear" w:color="auto" w:fill="auto"/>
            <w:vAlign w:val="bottom"/>
          </w:tcPr>
          <w:p w14:paraId="7767F28D" w14:textId="10C2D08E"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Draw various plumbing diagrams for different systems</w:t>
            </w:r>
          </w:p>
        </w:tc>
        <w:tc>
          <w:tcPr>
            <w:tcW w:w="878" w:type="dxa"/>
            <w:tcBorders>
              <w:top w:val="single" w:sz="8" w:space="0" w:color="auto"/>
              <w:bottom w:val="single" w:sz="8" w:space="0" w:color="auto"/>
            </w:tcBorders>
          </w:tcPr>
          <w:p w14:paraId="69D0F445" w14:textId="77777777"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p>
        </w:tc>
      </w:tr>
      <w:tr w:rsidR="001E603C" w:rsidRPr="004E0952" w14:paraId="397F3E76" w14:textId="77777777" w:rsidTr="00BD4C5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30818F" w14:textId="623BDAF4" w:rsidR="001E603C" w:rsidRPr="006E3D51" w:rsidRDefault="001E603C" w:rsidP="001E603C">
            <w:pPr>
              <w:pStyle w:val="NoSpacing"/>
            </w:pPr>
            <w:r>
              <w:t>8.9</w:t>
            </w:r>
          </w:p>
        </w:tc>
        <w:tc>
          <w:tcPr>
            <w:tcW w:w="8194" w:type="dxa"/>
            <w:tcBorders>
              <w:top w:val="nil"/>
              <w:left w:val="nil"/>
              <w:bottom w:val="nil"/>
              <w:right w:val="nil"/>
            </w:tcBorders>
            <w:shd w:val="clear" w:color="auto" w:fill="auto"/>
            <w:vAlign w:val="bottom"/>
          </w:tcPr>
          <w:p w14:paraId="26E74BFB" w14:textId="1CC78B5D"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proper steps in attaching glue/no-glue joints </w:t>
            </w:r>
          </w:p>
        </w:tc>
        <w:tc>
          <w:tcPr>
            <w:tcW w:w="878" w:type="dxa"/>
            <w:tcBorders>
              <w:top w:val="single" w:sz="8" w:space="0" w:color="auto"/>
              <w:bottom w:val="single" w:sz="8" w:space="0" w:color="auto"/>
            </w:tcBorders>
          </w:tcPr>
          <w:p w14:paraId="125A9E80" w14:textId="77777777"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p>
        </w:tc>
      </w:tr>
      <w:tr w:rsidR="001E603C" w:rsidRPr="004E0952" w14:paraId="22D071AE" w14:textId="77777777" w:rsidTr="00BD4C5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A8CFEF" w14:textId="6C4EFF3C" w:rsidR="001E603C" w:rsidRPr="006E3D51" w:rsidRDefault="001E603C" w:rsidP="001E603C">
            <w:pPr>
              <w:pStyle w:val="NoSpacing"/>
            </w:pPr>
            <w:r>
              <w:t>8.10</w:t>
            </w:r>
          </w:p>
        </w:tc>
        <w:tc>
          <w:tcPr>
            <w:tcW w:w="8194" w:type="dxa"/>
            <w:tcBorders>
              <w:top w:val="nil"/>
              <w:left w:val="nil"/>
              <w:bottom w:val="nil"/>
              <w:right w:val="nil"/>
            </w:tcBorders>
            <w:shd w:val="clear" w:color="auto" w:fill="auto"/>
            <w:vAlign w:val="bottom"/>
          </w:tcPr>
          <w:p w14:paraId="0C3DFE56" w14:textId="2E3A35F8"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layout procedures before fitting begins</w:t>
            </w:r>
          </w:p>
        </w:tc>
        <w:tc>
          <w:tcPr>
            <w:tcW w:w="878" w:type="dxa"/>
            <w:tcBorders>
              <w:top w:val="single" w:sz="8" w:space="0" w:color="auto"/>
              <w:bottom w:val="single" w:sz="8" w:space="0" w:color="auto"/>
            </w:tcBorders>
          </w:tcPr>
          <w:p w14:paraId="4152DC0B" w14:textId="77777777"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3EA85AC9"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1E603C" w:rsidRPr="001E603C">
            <w:t>Layout and Setup of Projects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E603C" w:rsidRPr="004E0952" w14:paraId="4952E7BC" w14:textId="77777777" w:rsidTr="00AC4D4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E603C" w:rsidRPr="00C22ECE" w:rsidRDefault="001E603C" w:rsidP="001E603C">
            <w:pPr>
              <w:pStyle w:val="TableLeftcolumn"/>
            </w:pPr>
            <w:r w:rsidRPr="00C22ECE">
              <w:t>9.1</w:t>
            </w:r>
          </w:p>
        </w:tc>
        <w:tc>
          <w:tcPr>
            <w:tcW w:w="8194" w:type="dxa"/>
            <w:tcBorders>
              <w:top w:val="nil"/>
              <w:left w:val="nil"/>
              <w:bottom w:val="nil"/>
              <w:right w:val="nil"/>
            </w:tcBorders>
            <w:shd w:val="clear" w:color="auto" w:fill="auto"/>
            <w:vAlign w:val="bottom"/>
          </w:tcPr>
          <w:p w14:paraId="07A1D5F2" w14:textId="48ED40C7" w:rsidR="001E603C" w:rsidRPr="004E0952"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Read blueprints and follow detail plans for project construction</w:t>
            </w:r>
          </w:p>
        </w:tc>
        <w:tc>
          <w:tcPr>
            <w:tcW w:w="878" w:type="dxa"/>
            <w:tcBorders>
              <w:bottom w:val="single" w:sz="8" w:space="0" w:color="auto"/>
            </w:tcBorders>
            <w:vAlign w:val="bottom"/>
          </w:tcPr>
          <w:p w14:paraId="6699637A" w14:textId="549B0EB3" w:rsidR="001E603C" w:rsidRPr="004E0952"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r w:rsidR="001E603C" w:rsidRPr="004E0952" w14:paraId="5B999C21" w14:textId="77777777" w:rsidTr="00B10C38">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1E603C" w:rsidRPr="00C22ECE" w:rsidRDefault="001E603C" w:rsidP="001E603C">
            <w:pPr>
              <w:pStyle w:val="TableLeftcolumn"/>
            </w:pPr>
            <w:r w:rsidRPr="00C22ECE">
              <w:t>9.2</w:t>
            </w:r>
          </w:p>
        </w:tc>
        <w:tc>
          <w:tcPr>
            <w:tcW w:w="8194" w:type="dxa"/>
            <w:tcBorders>
              <w:top w:val="nil"/>
              <w:left w:val="nil"/>
              <w:bottom w:val="nil"/>
              <w:right w:val="nil"/>
            </w:tcBorders>
            <w:shd w:val="clear" w:color="auto" w:fill="auto"/>
            <w:vAlign w:val="bottom"/>
          </w:tcPr>
          <w:p w14:paraId="31DB423B" w14:textId="75880C7E" w:rsidR="001E603C" w:rsidRPr="004E0952" w:rsidRDefault="001E603C" w:rsidP="001E603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Make and read a working drawing </w:t>
            </w:r>
          </w:p>
        </w:tc>
        <w:tc>
          <w:tcPr>
            <w:tcW w:w="878" w:type="dxa"/>
            <w:tcBorders>
              <w:top w:val="single" w:sz="8" w:space="0" w:color="auto"/>
              <w:bottom w:val="single" w:sz="8" w:space="0" w:color="auto"/>
            </w:tcBorders>
            <w:vAlign w:val="bottom"/>
          </w:tcPr>
          <w:p w14:paraId="43889565" w14:textId="5B8FD226" w:rsidR="001E603C" w:rsidRPr="004E0952" w:rsidRDefault="001E603C" w:rsidP="001E603C">
            <w:pPr>
              <w:pStyle w:val="Tabletext"/>
              <w:cnfStyle w:val="000000000000" w:firstRow="0" w:lastRow="0" w:firstColumn="0" w:lastColumn="0" w:oddVBand="0" w:evenVBand="0" w:oddHBand="0" w:evenHBand="0" w:firstRowFirstColumn="0" w:firstRowLastColumn="0" w:lastRowFirstColumn="0" w:lastRowLastColumn="0"/>
            </w:pPr>
          </w:p>
        </w:tc>
      </w:tr>
      <w:tr w:rsidR="001E603C" w:rsidRPr="004E0952" w14:paraId="43CC6320" w14:textId="77777777" w:rsidTr="003A01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1E603C" w:rsidRPr="00C22ECE" w:rsidRDefault="001E603C" w:rsidP="001E603C">
            <w:pPr>
              <w:pStyle w:val="TableLeftcolumn"/>
            </w:pPr>
            <w:r w:rsidRPr="00C22ECE">
              <w:t>9.3</w:t>
            </w:r>
          </w:p>
        </w:tc>
        <w:tc>
          <w:tcPr>
            <w:tcW w:w="8194" w:type="dxa"/>
            <w:tcBorders>
              <w:top w:val="nil"/>
              <w:left w:val="nil"/>
              <w:bottom w:val="nil"/>
              <w:right w:val="nil"/>
            </w:tcBorders>
            <w:shd w:val="clear" w:color="auto" w:fill="auto"/>
            <w:vAlign w:val="bottom"/>
          </w:tcPr>
          <w:p w14:paraId="4C1F969A" w14:textId="002E4F4F" w:rsidR="001E603C" w:rsidRPr="004E0952"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Estimate materials needed for a project</w:t>
            </w:r>
          </w:p>
        </w:tc>
        <w:tc>
          <w:tcPr>
            <w:tcW w:w="878" w:type="dxa"/>
            <w:tcBorders>
              <w:top w:val="single" w:sz="8" w:space="0" w:color="auto"/>
              <w:bottom w:val="single" w:sz="8" w:space="0" w:color="auto"/>
            </w:tcBorders>
            <w:vAlign w:val="bottom"/>
          </w:tcPr>
          <w:p w14:paraId="72E16E7B" w14:textId="42E17EDC" w:rsidR="001E603C" w:rsidRPr="004E0952"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r w:rsidR="001E603C" w:rsidRPr="004E0952" w14:paraId="63B36397" w14:textId="77777777" w:rsidTr="003A0100">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1E603C" w:rsidRPr="00C22ECE" w:rsidRDefault="001E603C" w:rsidP="001E603C">
            <w:pPr>
              <w:pStyle w:val="TableLeftcolumn"/>
            </w:pPr>
            <w:r w:rsidRPr="00C22ECE">
              <w:t>9.4</w:t>
            </w:r>
          </w:p>
        </w:tc>
        <w:tc>
          <w:tcPr>
            <w:tcW w:w="8194" w:type="dxa"/>
            <w:tcBorders>
              <w:top w:val="nil"/>
              <w:left w:val="nil"/>
              <w:bottom w:val="nil"/>
              <w:right w:val="nil"/>
            </w:tcBorders>
            <w:shd w:val="clear" w:color="auto" w:fill="auto"/>
            <w:vAlign w:val="bottom"/>
          </w:tcPr>
          <w:p w14:paraId="0B31E2F1" w14:textId="0BA52833" w:rsidR="001E603C" w:rsidRPr="004E0952" w:rsidRDefault="001E603C" w:rsidP="001E603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Calculate project costs </w:t>
            </w:r>
          </w:p>
        </w:tc>
        <w:tc>
          <w:tcPr>
            <w:tcW w:w="878" w:type="dxa"/>
            <w:tcBorders>
              <w:top w:val="single" w:sz="8" w:space="0" w:color="auto"/>
              <w:bottom w:val="single" w:sz="8" w:space="0" w:color="auto"/>
            </w:tcBorders>
            <w:vAlign w:val="bottom"/>
          </w:tcPr>
          <w:p w14:paraId="13DBF6DE" w14:textId="5231CBF9" w:rsidR="001E603C" w:rsidRPr="004E0952" w:rsidRDefault="001E603C" w:rsidP="001E603C">
            <w:pPr>
              <w:pStyle w:val="Tabletext"/>
              <w:cnfStyle w:val="000000000000" w:firstRow="0" w:lastRow="0" w:firstColumn="0" w:lastColumn="0" w:oddVBand="0" w:evenVBand="0" w:oddHBand="0" w:evenHBand="0" w:firstRowFirstColumn="0" w:firstRowLastColumn="0" w:lastRowFirstColumn="0" w:lastRowLastColumn="0"/>
            </w:pPr>
          </w:p>
        </w:tc>
      </w:tr>
      <w:tr w:rsidR="001E603C" w:rsidRPr="004E0952" w14:paraId="00500164" w14:textId="77777777" w:rsidTr="003A01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1E603C" w:rsidRPr="00C22ECE" w:rsidRDefault="001E603C" w:rsidP="001E603C">
            <w:pPr>
              <w:pStyle w:val="TableLeftcolumn"/>
            </w:pPr>
            <w:r w:rsidRPr="00C22ECE">
              <w:t>9.5</w:t>
            </w:r>
          </w:p>
        </w:tc>
        <w:tc>
          <w:tcPr>
            <w:tcW w:w="8194" w:type="dxa"/>
            <w:tcBorders>
              <w:top w:val="nil"/>
              <w:left w:val="nil"/>
              <w:bottom w:val="nil"/>
              <w:right w:val="nil"/>
            </w:tcBorders>
            <w:shd w:val="clear" w:color="auto" w:fill="auto"/>
            <w:vAlign w:val="bottom"/>
          </w:tcPr>
          <w:p w14:paraId="55520F12" w14:textId="5A03E8BB" w:rsidR="001E603C" w:rsidRPr="004E0952"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Prepare a bill of materials</w:t>
            </w:r>
          </w:p>
        </w:tc>
        <w:tc>
          <w:tcPr>
            <w:tcW w:w="878" w:type="dxa"/>
            <w:tcBorders>
              <w:top w:val="single" w:sz="8" w:space="0" w:color="auto"/>
              <w:bottom w:val="single" w:sz="8" w:space="0" w:color="auto"/>
            </w:tcBorders>
            <w:vAlign w:val="bottom"/>
          </w:tcPr>
          <w:p w14:paraId="4818FCAE" w14:textId="53546E37" w:rsidR="001E603C" w:rsidRPr="004E0952"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r w:rsidR="001E603C" w:rsidRPr="004E0952" w14:paraId="708FD041" w14:textId="77777777" w:rsidTr="003A0100">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93777B4" w14:textId="0351E81F" w:rsidR="001E603C" w:rsidRPr="00C22ECE" w:rsidRDefault="001E603C" w:rsidP="001E603C">
            <w:pPr>
              <w:pStyle w:val="TableLeftcolumn"/>
            </w:pPr>
            <w:r>
              <w:t>9.6</w:t>
            </w:r>
          </w:p>
        </w:tc>
        <w:tc>
          <w:tcPr>
            <w:tcW w:w="8194" w:type="dxa"/>
            <w:tcBorders>
              <w:top w:val="nil"/>
              <w:left w:val="nil"/>
              <w:bottom w:val="nil"/>
              <w:right w:val="nil"/>
            </w:tcBorders>
            <w:shd w:val="clear" w:color="auto" w:fill="auto"/>
            <w:vAlign w:val="bottom"/>
          </w:tcPr>
          <w:p w14:paraId="3FF8283B" w14:textId="630424D9" w:rsidR="001E603C" w:rsidRPr="004E0952" w:rsidRDefault="001E603C" w:rsidP="001E603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types of metal </w:t>
            </w:r>
          </w:p>
        </w:tc>
        <w:tc>
          <w:tcPr>
            <w:tcW w:w="878" w:type="dxa"/>
            <w:tcBorders>
              <w:top w:val="single" w:sz="8" w:space="0" w:color="auto"/>
              <w:bottom w:val="single" w:sz="8" w:space="0" w:color="auto"/>
            </w:tcBorders>
            <w:vAlign w:val="bottom"/>
          </w:tcPr>
          <w:p w14:paraId="2E2C323B" w14:textId="77777777" w:rsidR="001E603C" w:rsidRPr="004E0952" w:rsidRDefault="001E603C" w:rsidP="001E603C">
            <w:pPr>
              <w:pStyle w:val="Tabletext"/>
              <w:cnfStyle w:val="000000000000" w:firstRow="0" w:lastRow="0" w:firstColumn="0" w:lastColumn="0" w:oddVBand="0" w:evenVBand="0" w:oddHBand="0" w:evenHBand="0" w:firstRowFirstColumn="0" w:firstRowLastColumn="0" w:lastRowFirstColumn="0" w:lastRowLastColumn="0"/>
            </w:pPr>
          </w:p>
        </w:tc>
      </w:tr>
      <w:tr w:rsidR="001E603C" w:rsidRPr="004E0952" w14:paraId="01CDBB70" w14:textId="77777777" w:rsidTr="003A01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2AA3B7F" w14:textId="712DFD41" w:rsidR="001E603C" w:rsidRPr="00C22ECE" w:rsidRDefault="001E603C" w:rsidP="001E603C">
            <w:pPr>
              <w:pStyle w:val="TableLeftcolumn"/>
            </w:pPr>
            <w:r>
              <w:t>9.7</w:t>
            </w:r>
          </w:p>
        </w:tc>
        <w:tc>
          <w:tcPr>
            <w:tcW w:w="8194" w:type="dxa"/>
            <w:tcBorders>
              <w:top w:val="nil"/>
              <w:left w:val="nil"/>
              <w:bottom w:val="nil"/>
              <w:right w:val="nil"/>
            </w:tcBorders>
            <w:shd w:val="clear" w:color="auto" w:fill="auto"/>
            <w:vAlign w:val="bottom"/>
          </w:tcPr>
          <w:p w14:paraId="77B941C3" w14:textId="31068DA5" w:rsidR="001E603C" w:rsidRPr="004E0952"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Construct group projects</w:t>
            </w:r>
          </w:p>
        </w:tc>
        <w:tc>
          <w:tcPr>
            <w:tcW w:w="878" w:type="dxa"/>
            <w:tcBorders>
              <w:top w:val="single" w:sz="8" w:space="0" w:color="auto"/>
              <w:bottom w:val="single" w:sz="8" w:space="0" w:color="auto"/>
            </w:tcBorders>
            <w:vAlign w:val="bottom"/>
          </w:tcPr>
          <w:p w14:paraId="191CD2BF" w14:textId="77777777" w:rsidR="001E603C" w:rsidRPr="004E0952"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r w:rsidR="001E603C" w:rsidRPr="004E0952" w14:paraId="5A941D71" w14:textId="77777777" w:rsidTr="003A0100">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93800F9" w14:textId="43F1253F" w:rsidR="001E603C" w:rsidRPr="00C22ECE" w:rsidRDefault="001E603C" w:rsidP="001E603C">
            <w:pPr>
              <w:pStyle w:val="TableLeftcolumn"/>
            </w:pPr>
            <w:r>
              <w:t>9.8</w:t>
            </w:r>
          </w:p>
        </w:tc>
        <w:tc>
          <w:tcPr>
            <w:tcW w:w="8194" w:type="dxa"/>
            <w:tcBorders>
              <w:top w:val="nil"/>
              <w:left w:val="nil"/>
              <w:bottom w:val="nil"/>
              <w:right w:val="nil"/>
            </w:tcBorders>
            <w:shd w:val="clear" w:color="auto" w:fill="auto"/>
            <w:vAlign w:val="bottom"/>
          </w:tcPr>
          <w:p w14:paraId="648A17DD" w14:textId="6374D399" w:rsidR="001E603C" w:rsidRPr="004E0952" w:rsidRDefault="001E603C" w:rsidP="001E603C">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individual projects</w:t>
            </w:r>
          </w:p>
        </w:tc>
        <w:tc>
          <w:tcPr>
            <w:tcW w:w="878" w:type="dxa"/>
            <w:tcBorders>
              <w:top w:val="single" w:sz="8" w:space="0" w:color="auto"/>
              <w:bottom w:val="single" w:sz="8" w:space="0" w:color="auto"/>
            </w:tcBorders>
            <w:vAlign w:val="bottom"/>
          </w:tcPr>
          <w:p w14:paraId="20C25719" w14:textId="77777777" w:rsidR="001E603C" w:rsidRPr="004E0952" w:rsidRDefault="001E603C" w:rsidP="001E603C">
            <w:pPr>
              <w:pStyle w:val="Tabletext"/>
              <w:cnfStyle w:val="000000000000" w:firstRow="0" w:lastRow="0" w:firstColumn="0" w:lastColumn="0" w:oddVBand="0" w:evenVBand="0" w:oddHBand="0" w:evenHBand="0" w:firstRowFirstColumn="0" w:firstRowLastColumn="0" w:lastRowFirstColumn="0" w:lastRowLastColumn="0"/>
            </w:pPr>
          </w:p>
        </w:tc>
      </w:tr>
      <w:tr w:rsidR="001E603C" w:rsidRPr="004E0952" w14:paraId="59ACDD68" w14:textId="77777777" w:rsidTr="003A010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33D239F" w14:textId="39599EA3" w:rsidR="001E603C" w:rsidRPr="00C22ECE" w:rsidRDefault="001E603C" w:rsidP="001E603C">
            <w:pPr>
              <w:pStyle w:val="TableLeftcolumn"/>
            </w:pPr>
            <w:r>
              <w:t>9.9</w:t>
            </w:r>
          </w:p>
        </w:tc>
        <w:tc>
          <w:tcPr>
            <w:tcW w:w="8194" w:type="dxa"/>
            <w:tcBorders>
              <w:top w:val="nil"/>
              <w:left w:val="nil"/>
              <w:bottom w:val="nil"/>
              <w:right w:val="nil"/>
            </w:tcBorders>
            <w:shd w:val="clear" w:color="auto" w:fill="auto"/>
            <w:vAlign w:val="bottom"/>
          </w:tcPr>
          <w:p w14:paraId="5B8C3851" w14:textId="13E67A90" w:rsidR="001E603C" w:rsidRPr="004E0952" w:rsidRDefault="001E603C" w:rsidP="001E603C">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Make a project drawing on the computer </w:t>
            </w:r>
          </w:p>
        </w:tc>
        <w:tc>
          <w:tcPr>
            <w:tcW w:w="878" w:type="dxa"/>
            <w:tcBorders>
              <w:top w:val="single" w:sz="8" w:space="0" w:color="auto"/>
              <w:bottom w:val="single" w:sz="8" w:space="0" w:color="auto"/>
            </w:tcBorders>
            <w:vAlign w:val="bottom"/>
          </w:tcPr>
          <w:p w14:paraId="2D59660D" w14:textId="77777777" w:rsidR="001E603C" w:rsidRPr="004E0952" w:rsidRDefault="001E603C" w:rsidP="001E603C">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5A5C8E13"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1E603C" w:rsidRPr="001E603C">
            <w:t>Project Construction</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E603C" w:rsidRPr="004E0952" w14:paraId="67A87E7E" w14:textId="77777777" w:rsidTr="002E737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E603C" w:rsidRPr="001C6C73" w:rsidRDefault="001E603C" w:rsidP="001E603C">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6F0ACAD5"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procedures to design a metal or wood project</w:t>
            </w:r>
          </w:p>
        </w:tc>
        <w:tc>
          <w:tcPr>
            <w:tcW w:w="878" w:type="dxa"/>
            <w:tcBorders>
              <w:bottom w:val="single" w:sz="8" w:space="0" w:color="auto"/>
            </w:tcBorders>
            <w:vAlign w:val="bottom"/>
          </w:tcPr>
          <w:p w14:paraId="7F55E44C" w14:textId="448ACC78"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p>
        </w:tc>
      </w:tr>
      <w:tr w:rsidR="001E603C" w:rsidRPr="004E0952" w14:paraId="739811AC" w14:textId="77777777" w:rsidTr="002E737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E603C" w:rsidRPr="001C6C73" w:rsidRDefault="001E603C" w:rsidP="001E603C">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0C144F3C"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Use correct procedures to design a metal or wood project </w:t>
            </w:r>
          </w:p>
        </w:tc>
        <w:tc>
          <w:tcPr>
            <w:tcW w:w="878" w:type="dxa"/>
            <w:tcBorders>
              <w:top w:val="single" w:sz="8" w:space="0" w:color="auto"/>
              <w:bottom w:val="single" w:sz="8" w:space="0" w:color="auto"/>
            </w:tcBorders>
            <w:vAlign w:val="bottom"/>
          </w:tcPr>
          <w:p w14:paraId="7CFD619F" w14:textId="3ED680D1"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p>
        </w:tc>
      </w:tr>
      <w:tr w:rsidR="001E603C" w:rsidRPr="004E0952" w14:paraId="118399BD" w14:textId="77777777" w:rsidTr="002E737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1E603C" w:rsidRPr="001C6C73" w:rsidRDefault="001E603C" w:rsidP="001E603C">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02305C09"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Apply proper procedures to construct a metal or wood project </w:t>
            </w:r>
          </w:p>
        </w:tc>
        <w:tc>
          <w:tcPr>
            <w:tcW w:w="878" w:type="dxa"/>
            <w:tcBorders>
              <w:top w:val="single" w:sz="8" w:space="0" w:color="auto"/>
              <w:bottom w:val="single" w:sz="8" w:space="0" w:color="auto"/>
            </w:tcBorders>
            <w:vAlign w:val="bottom"/>
          </w:tcPr>
          <w:p w14:paraId="72326F4A" w14:textId="08177661" w:rsidR="001E603C" w:rsidRPr="004E0952" w:rsidRDefault="001E603C" w:rsidP="001E603C">
            <w:pPr>
              <w:pStyle w:val="NoSpacing"/>
              <w:cnfStyle w:val="000000100000" w:firstRow="0" w:lastRow="0" w:firstColumn="0" w:lastColumn="0" w:oddVBand="0" w:evenVBand="0" w:oddHBand="1" w:evenHBand="0" w:firstRowFirstColumn="0" w:firstRowLastColumn="0" w:lastRowFirstColumn="0" w:lastRowLastColumn="0"/>
            </w:pPr>
          </w:p>
        </w:tc>
      </w:tr>
      <w:tr w:rsidR="001E603C" w:rsidRPr="004E0952" w14:paraId="1C0D4772" w14:textId="77777777" w:rsidTr="002E737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1E603C" w:rsidRPr="001C6C73" w:rsidRDefault="001E603C" w:rsidP="001E603C">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14477155"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Project:</w:t>
            </w:r>
          </w:p>
        </w:tc>
        <w:tc>
          <w:tcPr>
            <w:tcW w:w="878" w:type="dxa"/>
            <w:tcBorders>
              <w:top w:val="single" w:sz="8" w:space="0" w:color="auto"/>
              <w:bottom w:val="single" w:sz="8" w:space="0" w:color="auto"/>
            </w:tcBorders>
            <w:vAlign w:val="bottom"/>
          </w:tcPr>
          <w:p w14:paraId="0963AB5D" w14:textId="00E28F43" w:rsidR="001E603C" w:rsidRPr="004E0952" w:rsidRDefault="001E603C" w:rsidP="001E603C">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F396D89" w:rsidR="004E0952" w:rsidRPr="00202D35" w:rsidRDefault="001E603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1FFFA0B" w:rsidR="004E0952" w:rsidRPr="00202D35" w:rsidRDefault="001E603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54D83A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51DC7">
      <w:rPr>
        <w:noProof/>
      </w:rPr>
      <w:t>August 23,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602253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785AEA">
      <w:rPr>
        <w:rStyle w:val="Strong"/>
      </w:rPr>
      <w:t>Advanced Agricultural Mechanics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85AEA">
      <w:rPr>
        <w:rStyle w:val="Strong"/>
      </w:rPr>
      <w:t>18402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03C"/>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785AEA"/>
    <w:rsid w:val="00830497"/>
    <w:rsid w:val="00851DC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EF05A9"/>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961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F42CC9"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F42CC9"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F42CC9"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F42CC9"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F42CC9"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F42CC9"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F42CC9" w:rsidRDefault="00524DEA" w:rsidP="00524DEA">
          <w:pPr>
            <w:pStyle w:val="62AD02A74DE747CDBB262C0368B4BA4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F42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Advanced Agricultural Mechanics</vt:lpstr>
    </vt:vector>
  </TitlesOfParts>
  <Company>Kansas State Department of Education</Company>
  <LinksUpToDate>false</LinksUpToDate>
  <CharactersWithSpaces>6876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Agricultural Mechanics</dc:title>
  <dc:subject>18402</dc:subject>
  <dc:creator>Cheryl Franklin</dc:creator>
  <cp:keywords/>
  <dc:description>1.0</dc:description>
  <cp:lastModifiedBy>Barbara A. Bahm</cp:lastModifiedBy>
  <cp:revision>2</cp:revision>
  <cp:lastPrinted>2023-05-25T21:45:00Z</cp:lastPrinted>
  <dcterms:created xsi:type="dcterms:W3CDTF">2023-08-23T14:52:00Z</dcterms:created>
  <dcterms:modified xsi:type="dcterms:W3CDTF">2023-08-23T14:52:00Z</dcterms:modified>
  <cp:category/>
</cp:coreProperties>
</file>